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Look w:val="04A0" w:firstRow="1" w:lastRow="0" w:firstColumn="1" w:lastColumn="0" w:noHBand="0" w:noVBand="1"/>
      </w:tblPr>
      <w:tblGrid>
        <w:gridCol w:w="4410"/>
        <w:gridCol w:w="2224"/>
        <w:gridCol w:w="2764"/>
        <w:gridCol w:w="4462"/>
      </w:tblGrid>
      <w:tr w:rsidR="007C7D9D" w:rsidRPr="007C7D9D" w:rsidTr="007C7D9D">
        <w:trPr>
          <w:trHeight w:val="1875"/>
        </w:trPr>
        <w:tc>
          <w:tcPr>
            <w:tcW w:w="1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  <w:r w:rsidRPr="007C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  <w:t>INTERNATIONAL DEPARTMENTAL COORDINATORS AT MAYNOOTH UNIVERSITY 2019/2020</w:t>
            </w:r>
          </w:p>
        </w:tc>
      </w:tr>
      <w:tr w:rsidR="007C7D9D" w:rsidRPr="007C7D9D" w:rsidTr="007C7D9D">
        <w:trPr>
          <w:trHeight w:val="2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  <w:t>Department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  <w:t>International Coordinator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  <w:t>Email Address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7C7D9D" w:rsidRPr="007C7D9D" w:rsidTr="007C7D9D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Adult and Community Education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Fergal Finnegan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fergal.finnegan@mu.ie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School of Education, 1st Floor, Room 109</w:t>
            </w:r>
          </w:p>
        </w:tc>
      </w:tr>
      <w:tr w:rsidR="007C7D9D" w:rsidRPr="007C7D9D" w:rsidTr="007C7D9D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Ancient Classics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William Desmond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4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william.desmond@mu.ie</w:t>
              </w:r>
              <w:proofErr w:type="spellEnd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 xml:space="preserve"> </w:t>
              </w:r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br/>
              </w:r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Arts Building, Room 4</w:t>
            </w:r>
          </w:p>
        </w:tc>
      </w:tr>
      <w:tr w:rsidR="007C7D9D" w:rsidRPr="007C7D9D" w:rsidTr="007C7D9D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Anthropology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Steve Coleman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5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steve.coleman@mu.ie</w:t>
              </w:r>
              <w:proofErr w:type="spellEnd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 xml:space="preserve"> </w:t>
              </w:r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br/>
              </w:r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Rowan House, 1st Floor, Room 1.04</w:t>
            </w:r>
          </w:p>
        </w:tc>
      </w:tr>
      <w:tr w:rsidR="007C7D9D" w:rsidRPr="007C7D9D" w:rsidTr="007C7D9D">
        <w:trPr>
          <w:trHeight w:val="2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Applied Social Studies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Joe Larragy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hyperlink r:id="rId6" w:history="1">
              <w:proofErr w:type="spellStart"/>
              <w:r w:rsidRPr="007C7D9D">
                <w:rPr>
                  <w:rFonts w:ascii="Calibri Light" w:eastAsia="Times New Roman" w:hAnsi="Calibri Light" w:cs="Calibri Light"/>
                  <w:color w:val="000000"/>
                  <w:lang w:eastAsia="en-IE"/>
                </w:rPr>
                <w:t>joe.larragy@mu.ie</w:t>
              </w:r>
              <w:proofErr w:type="spellEnd"/>
              <w:r w:rsidRPr="007C7D9D">
                <w:rPr>
                  <w:rFonts w:ascii="Calibri Light" w:eastAsia="Times New Roman" w:hAnsi="Calibri Light" w:cs="Calibri Light"/>
                  <w:color w:val="000000"/>
                  <w:lang w:eastAsia="en-IE"/>
                </w:rPr>
                <w:t xml:space="preserve"> </w:t>
              </w:r>
              <w:r w:rsidRPr="007C7D9D">
                <w:rPr>
                  <w:rFonts w:ascii="Calibri Light" w:eastAsia="Times New Roman" w:hAnsi="Calibri Light" w:cs="Calibri Light"/>
                  <w:color w:val="000000"/>
                  <w:lang w:eastAsia="en-IE"/>
                </w:rPr>
                <w:br/>
              </w:r>
              <w:r w:rsidRPr="007C7D9D">
                <w:rPr>
                  <w:rFonts w:ascii="Calibri Light" w:eastAsia="Times New Roman" w:hAnsi="Calibri Light" w:cs="Calibri Light"/>
                  <w:color w:val="000000"/>
                  <w:lang w:eastAsia="en-IE"/>
                </w:rPr>
                <w:br/>
              </w:r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Laraghbryan</w:t>
            </w:r>
            <w:proofErr w:type="spellEnd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 xml:space="preserve"> House, Room 4.4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Biology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Paul Dowling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paul.dowling@mu.ie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Callan Building, 1st Floor, Room 2.35</w:t>
            </w:r>
          </w:p>
        </w:tc>
      </w:tr>
      <w:tr w:rsidR="007C7D9D" w:rsidRPr="007C7D9D" w:rsidTr="007C7D9D">
        <w:trPr>
          <w:trHeight w:val="2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Business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Paul Donovan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7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paul.donovan@mu.ie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School of Business Building, Room 18</w:t>
            </w:r>
          </w:p>
        </w:tc>
      </w:tr>
      <w:tr w:rsidR="007C7D9D" w:rsidRPr="007C7D9D" w:rsidTr="007C7D9D">
        <w:trPr>
          <w:trHeight w:val="2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Chemistry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Robert Elmes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8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robert.elmes@mu.ie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Science Building, 2nd Floor, Room 2.62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Chinese Studies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Dr Zhouxiang Lu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9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Zhouxiang.Lu@mu.ie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Arts Building, Room 51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Computer Science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Joe </w:t>
            </w: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Timoney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0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joseph.timoney@mu.ie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Eolas</w:t>
            </w:r>
            <w:proofErr w:type="spellEnd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 xml:space="preserve"> Building, 1st Floor, Room 117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Design Innovation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Trevor Vaugh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1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trevor.vaugh@mu.ie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Rye Hall, 2nd Floor, Room C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Early Irish (Sean-</w:t>
            </w: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Ghaeilge</w:t>
            </w:r>
            <w:proofErr w:type="spell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>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David Stifter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2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david.stifter@mu.ie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Arts Building, Room 22</w:t>
            </w:r>
          </w:p>
        </w:tc>
      </w:tr>
      <w:tr w:rsidR="007C7D9D" w:rsidRPr="007C7D9D" w:rsidTr="007C7D9D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proofErr w:type="gram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Economics,Finance</w:t>
            </w:r>
            <w:proofErr w:type="spellEnd"/>
            <w:proofErr w:type="gram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 &amp; Accounting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Simon Broome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C7D9D">
              <w:rPr>
                <w:rFonts w:ascii="Calibri" w:eastAsia="Times New Roman" w:hAnsi="Calibri" w:cs="Calibri"/>
                <w:color w:val="000000"/>
                <w:lang w:eastAsia="en-IE"/>
              </w:rPr>
              <w:t>simon.j.broome@mu.ie</w:t>
            </w:r>
            <w:proofErr w:type="spellEnd"/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Rhetoric House, Room 3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Education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Celine Healy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3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celine.healy@mu.ie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School of Education, 2nd Floor, Room 213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Electronic Engineering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Andrew Meehan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4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andrew.meehan@mu.ie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 xml:space="preserve">Engineering Building, Room </w:t>
            </w:r>
            <w:proofErr w:type="spellStart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E3.13</w:t>
            </w:r>
            <w:proofErr w:type="spellEnd"/>
          </w:p>
        </w:tc>
      </w:tr>
      <w:tr w:rsidR="007C7D9D" w:rsidRPr="007C7D9D" w:rsidTr="007C7D9D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English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Conrad Brunstrom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5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conrad.brunstrom@mu.ie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Iontas</w:t>
            </w:r>
            <w:proofErr w:type="spellEnd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 xml:space="preserve"> Building, Room 0.45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Experimental Physics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Peter Van Der Burgt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6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peter.vanderburgt@mu.ie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Science Building, Room 2.5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French Studies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Simona Cutcan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7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simona.cutcan@mu.ie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Arts Building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sz w:val="21"/>
                <w:szCs w:val="21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sz w:val="21"/>
                <w:szCs w:val="21"/>
                <w:lang w:eastAsia="en-IE"/>
              </w:rPr>
              <w:t>Froebel Primary and Early Childhood Education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Maire Nic an Bhaird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8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maire.nicanbhaird@mu.ie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School of Education, 3rd Floor, Room 316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Geography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Helen Shaw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helen.shaw@mu.ie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Rhetoric House, Top Floor, Room 13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German Studies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Cordula</w:t>
            </w:r>
            <w:proofErr w:type="spell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 </w:t>
            </w: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Böcking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19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Cordula.Boecking@mu.ie</w:t>
              </w:r>
              <w:proofErr w:type="spellEnd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 xml:space="preserve"> </w:t>
              </w:r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Callan Building, 1st Floor, Room 2.107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History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JoAnne Mancini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0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joanne.mancini@mu.ie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Rhetoric House, Room 51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lastRenderedPageBreak/>
              <w:t xml:space="preserve">International Development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Patrick Marren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1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patrick.marren@mu.ie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Education House, Room 3.2.7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Kennedy Institute (Conflict Resolution)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Kieran Doyle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2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Kieran.doyle@mu.ie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Rye Hall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Larionad</w:t>
            </w:r>
            <w:proofErr w:type="spell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 </w:t>
            </w: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na</w:t>
            </w:r>
            <w:proofErr w:type="spell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 </w:t>
            </w: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Gaelige</w:t>
            </w:r>
            <w:proofErr w:type="spell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 (Irish language for beginners)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Aishling Ni Bheachain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aisling.nibheachain@mu.ie</w:t>
            </w:r>
            <w:proofErr w:type="spellEnd"/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Arts Building, Room 41</w:t>
            </w:r>
          </w:p>
        </w:tc>
      </w:tr>
      <w:tr w:rsidR="007C7D9D" w:rsidRPr="007C7D9D" w:rsidTr="007C7D9D">
        <w:trPr>
          <w:trHeight w:val="2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Law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John Reynolds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3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john.reynolds@mu.ie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New House, Room 306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Mathematics and Statistics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Detta Dickinson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4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detta.dickinson@mu.ie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Logic House, Room 202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Media Studies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Stephanie Rains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5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stephanie.rains@mu.ie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Iontas</w:t>
            </w:r>
            <w:proofErr w:type="spellEnd"/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 xml:space="preserve"> Building, Room 0.22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Music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Lorraine </w:t>
            </w: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Bryne</w:t>
            </w:r>
            <w:proofErr w:type="spell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 Bodley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lorraine.byrnebodley@mu.ie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Logic House, Room 120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Nua-Ghaeilge</w:t>
            </w:r>
            <w:proofErr w:type="spellEnd"/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 (Irish Cultural Heritage)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Mary </w:t>
            </w:r>
            <w:proofErr w:type="spellStart"/>
            <w:proofErr w:type="gram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M.Leenane</w:t>
            </w:r>
            <w:proofErr w:type="spellEnd"/>
            <w:proofErr w:type="gram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6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Mary.M.Leenane@mu.ie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Arts Building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Philosophy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Amos Edelheit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Amos.Edelheit@mu.ie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Arts Building, Room 16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Psychology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Unai Diaz-Orueta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Unai.DiazOrueta@mu.ie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John Hume Building, 3rd Floor, Room 3.11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Sociology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Brian Conway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7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brian.conway@mu.ie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Auxilia House, Room 3.2</w:t>
            </w:r>
          </w:p>
        </w:tc>
      </w:tr>
      <w:tr w:rsidR="007C7D9D" w:rsidRPr="007C7D9D" w:rsidTr="007C7D9D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Spanish and Latin American Studies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 xml:space="preserve">Mercedes </w:t>
            </w: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Abengozar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8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mercedes.abengozar@mu.ie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Callan Building, Room 2.108</w:t>
            </w:r>
          </w:p>
        </w:tc>
      </w:tr>
      <w:tr w:rsidR="007C7D9D" w:rsidRPr="007C7D9D" w:rsidTr="007C7D9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Theology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Sheila Browne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proofErr w:type="spellStart"/>
            <w:r w:rsidRPr="007C7D9D">
              <w:rPr>
                <w:rFonts w:ascii="Calibri Light" w:eastAsia="Times New Roman" w:hAnsi="Calibri Light" w:cs="Calibri Light"/>
                <w:lang w:eastAsia="en-IE"/>
              </w:rPr>
              <w:t>theology.office@spcm.ie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Loftus House</w:t>
            </w:r>
          </w:p>
        </w:tc>
      </w:tr>
      <w:tr w:rsidR="007C7D9D" w:rsidRPr="007C7D9D" w:rsidTr="007C7D9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Theoretical Physics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lang w:eastAsia="en-IE"/>
              </w:rPr>
              <w:t>Masud Haque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IE"/>
              </w:rPr>
            </w:pPr>
            <w:hyperlink r:id="rId29" w:history="1">
              <w:proofErr w:type="spellStart"/>
              <w:r w:rsidRPr="007C7D9D">
                <w:rPr>
                  <w:rFonts w:ascii="Calibri Light" w:eastAsia="Times New Roman" w:hAnsi="Calibri Light" w:cs="Calibri Light"/>
                  <w:lang w:eastAsia="en-IE"/>
                </w:rPr>
                <w:t>masud.haque@mu.ie</w:t>
              </w:r>
              <w:proofErr w:type="spellEnd"/>
            </w:hyperlink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D9D" w:rsidRPr="007C7D9D" w:rsidRDefault="007C7D9D" w:rsidP="007C7D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IE"/>
              </w:rPr>
            </w:pPr>
            <w:r w:rsidRPr="007C7D9D">
              <w:rPr>
                <w:rFonts w:ascii="Calibri Light" w:eastAsia="Times New Roman" w:hAnsi="Calibri Light" w:cs="Calibri Light"/>
                <w:color w:val="000000"/>
                <w:lang w:eastAsia="en-IE"/>
              </w:rPr>
              <w:t>Science Building, Ground Floor</w:t>
            </w:r>
          </w:p>
        </w:tc>
      </w:tr>
    </w:tbl>
    <w:p w:rsidR="00B2297D" w:rsidRDefault="006336FA">
      <w:bookmarkStart w:id="0" w:name="_GoBack"/>
      <w:bookmarkEnd w:id="0"/>
    </w:p>
    <w:sectPr w:rsidR="00B2297D" w:rsidSect="007C7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9D"/>
    <w:rsid w:val="00257293"/>
    <w:rsid w:val="006336FA"/>
    <w:rsid w:val="007C7D9D"/>
    <w:rsid w:val="00E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8D54-49AE-4AA1-8EC5-50EE088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D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elmes@mu.ie" TargetMode="External"/><Relationship Id="rId13" Type="http://schemas.openxmlformats.org/officeDocument/2006/relationships/hyperlink" Target="mailto:celine.healy@mu.ie" TargetMode="External"/><Relationship Id="rId18" Type="http://schemas.openxmlformats.org/officeDocument/2006/relationships/hyperlink" Target="mailto:maire.nicanbhaird@mu.ie" TargetMode="External"/><Relationship Id="rId26" Type="http://schemas.openxmlformats.org/officeDocument/2006/relationships/hyperlink" Target="mailto:Mary.M.Leenane@mu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trick.marren@mu.ie" TargetMode="External"/><Relationship Id="rId7" Type="http://schemas.openxmlformats.org/officeDocument/2006/relationships/hyperlink" Target="mailto:paul.donovan@mu.ie" TargetMode="External"/><Relationship Id="rId12" Type="http://schemas.openxmlformats.org/officeDocument/2006/relationships/hyperlink" Target="mailto:david.stifter@mu.ie" TargetMode="External"/><Relationship Id="rId17" Type="http://schemas.openxmlformats.org/officeDocument/2006/relationships/hyperlink" Target="mailto:simona.cutcan@mu.ie" TargetMode="External"/><Relationship Id="rId25" Type="http://schemas.openxmlformats.org/officeDocument/2006/relationships/hyperlink" Target="mailto:stephanie.rains@mu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er.vanderburgt@mu.ie" TargetMode="External"/><Relationship Id="rId20" Type="http://schemas.openxmlformats.org/officeDocument/2006/relationships/hyperlink" Target="mailto:joanne.mancini@mu.ie" TargetMode="External"/><Relationship Id="rId29" Type="http://schemas.openxmlformats.org/officeDocument/2006/relationships/hyperlink" Target="mailto:masud.haque@mu.ie" TargetMode="External"/><Relationship Id="rId1" Type="http://schemas.openxmlformats.org/officeDocument/2006/relationships/styles" Target="styles.xml"/><Relationship Id="rId6" Type="http://schemas.openxmlformats.org/officeDocument/2006/relationships/hyperlink" Target="mailto:joe.larragy@mu.ie" TargetMode="External"/><Relationship Id="rId11" Type="http://schemas.openxmlformats.org/officeDocument/2006/relationships/hyperlink" Target="mailto:trevor.vaugh@mu.ie" TargetMode="External"/><Relationship Id="rId24" Type="http://schemas.openxmlformats.org/officeDocument/2006/relationships/hyperlink" Target="mailto:detta.dickinson@mu.ie" TargetMode="External"/><Relationship Id="rId5" Type="http://schemas.openxmlformats.org/officeDocument/2006/relationships/hyperlink" Target="mailto:steve.coleman@mu.ie" TargetMode="External"/><Relationship Id="rId15" Type="http://schemas.openxmlformats.org/officeDocument/2006/relationships/hyperlink" Target="mailto:conrad.brunstrom@mu.ie" TargetMode="External"/><Relationship Id="rId23" Type="http://schemas.openxmlformats.org/officeDocument/2006/relationships/hyperlink" Target="mailto:john.reynolds@mu.ie" TargetMode="External"/><Relationship Id="rId28" Type="http://schemas.openxmlformats.org/officeDocument/2006/relationships/hyperlink" Target="mailto:mercedes.abengozar@mu.ie" TargetMode="External"/><Relationship Id="rId10" Type="http://schemas.openxmlformats.org/officeDocument/2006/relationships/hyperlink" Target="mailto:joseph.timoney@mu.ie" TargetMode="External"/><Relationship Id="rId19" Type="http://schemas.openxmlformats.org/officeDocument/2006/relationships/hyperlink" Target="mailto:Cordula.Boecking@mu.ie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william.desmond@mu.ie" TargetMode="External"/><Relationship Id="rId9" Type="http://schemas.openxmlformats.org/officeDocument/2006/relationships/hyperlink" Target="mailto:Zhouxiang.Lu@mu.ie" TargetMode="External"/><Relationship Id="rId14" Type="http://schemas.openxmlformats.org/officeDocument/2006/relationships/hyperlink" Target="mailto:andrew.meehan@mu.ie" TargetMode="External"/><Relationship Id="rId22" Type="http://schemas.openxmlformats.org/officeDocument/2006/relationships/hyperlink" Target="mailto:Kieran.doyle@mu.ie" TargetMode="External"/><Relationship Id="rId27" Type="http://schemas.openxmlformats.org/officeDocument/2006/relationships/hyperlink" Target="mailto:brian.conway@mu.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Hayden</dc:creator>
  <cp:keywords/>
  <dc:description/>
  <cp:lastModifiedBy>Patricia Hayden</cp:lastModifiedBy>
  <cp:revision>1</cp:revision>
  <dcterms:created xsi:type="dcterms:W3CDTF">2019-11-13T12:07:00Z</dcterms:created>
  <dcterms:modified xsi:type="dcterms:W3CDTF">2019-11-13T12:54:00Z</dcterms:modified>
</cp:coreProperties>
</file>