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1" w:type="dxa"/>
        <w:tblLook w:val="04A0" w:firstRow="1" w:lastRow="0" w:firstColumn="1" w:lastColumn="0" w:noHBand="0" w:noVBand="1"/>
      </w:tblPr>
      <w:tblGrid>
        <w:gridCol w:w="7338"/>
        <w:gridCol w:w="2693"/>
      </w:tblGrid>
      <w:tr w:rsidR="00BF19AF" w:rsidRPr="00BF19AF" w14:paraId="16EF183B" w14:textId="77777777" w:rsidTr="00710DFF">
        <w:tc>
          <w:tcPr>
            <w:tcW w:w="7338" w:type="dxa"/>
          </w:tcPr>
          <w:p w14:paraId="6B153DC9" w14:textId="77777777" w:rsidR="00BF19AF" w:rsidRPr="00BF19AF" w:rsidRDefault="00BF19AF" w:rsidP="00BF19AF">
            <w:pPr>
              <w:keepNext/>
              <w:spacing w:before="240" w:after="60"/>
              <w:outlineLvl w:val="1"/>
              <w:rPr>
                <w:rFonts w:ascii="Arial" w:eastAsia="Times New Roman" w:hAnsi="Arial" w:cs="Times New Roman"/>
                <w:b/>
                <w:bCs/>
                <w:i/>
                <w:iCs/>
                <w:sz w:val="20"/>
                <w:szCs w:val="28"/>
              </w:rPr>
            </w:pPr>
            <w:r w:rsidRPr="00BF19AF">
              <w:rPr>
                <w:rFonts w:ascii="Arial" w:eastAsia="Times New Roman" w:hAnsi="Arial" w:cs="Times New Roman"/>
                <w:b/>
                <w:bCs/>
                <w:i/>
                <w:iCs/>
                <w:noProof/>
                <w:sz w:val="20"/>
                <w:szCs w:val="28"/>
                <w:lang w:eastAsia="en-IE"/>
              </w:rPr>
              <w:drawing>
                <wp:anchor distT="0" distB="0" distL="114300" distR="114300" simplePos="0" relativeHeight="251658240" behindDoc="1" locked="0" layoutInCell="1" allowOverlap="1" wp14:anchorId="46F754EA" wp14:editId="198169FB">
                  <wp:simplePos x="0" y="0"/>
                  <wp:positionH relativeFrom="column">
                    <wp:posOffset>11430</wp:posOffset>
                  </wp:positionH>
                  <wp:positionV relativeFrom="paragraph">
                    <wp:posOffset>1270</wp:posOffset>
                  </wp:positionV>
                  <wp:extent cx="2133600" cy="962025"/>
                  <wp:effectExtent l="0" t="0" r="0" b="9525"/>
                  <wp:wrapThrough wrapText="bothSides">
                    <wp:wrapPolygon edited="0">
                      <wp:start x="193" y="0"/>
                      <wp:lineTo x="193" y="16681"/>
                      <wp:lineTo x="2700" y="20531"/>
                      <wp:lineTo x="4050" y="21386"/>
                      <wp:lineTo x="5014" y="21386"/>
                      <wp:lineTo x="21407" y="17537"/>
                      <wp:lineTo x="21407" y="3422"/>
                      <wp:lineTo x="21214" y="2139"/>
                      <wp:lineTo x="20636" y="0"/>
                      <wp:lineTo x="193" y="0"/>
                    </wp:wrapPolygon>
                  </wp:wrapThrough>
                  <wp:docPr id="1" name="Picture 1" descr="Maynooth-University-Logo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nooth-University-Logo_CMYK_AW"/>
                          <pic:cNvPicPr>
                            <a:picLocks noChangeAspect="1" noChangeArrowheads="1"/>
                          </pic:cNvPicPr>
                        </pic:nvPicPr>
                        <pic:blipFill>
                          <a:blip r:embed="rId11">
                            <a:extLst>
                              <a:ext uri="{28A0092B-C50C-407E-A947-70E740481C1C}">
                                <a14:useLocalDpi xmlns:a14="http://schemas.microsoft.com/office/drawing/2010/main" val="0"/>
                              </a:ext>
                            </a:extLst>
                          </a:blip>
                          <a:srcRect l="11525" t="22929" r="12543" b="12740"/>
                          <a:stretch>
                            <a:fillRect/>
                          </a:stretch>
                        </pic:blipFill>
                        <pic:spPr bwMode="auto">
                          <a:xfrm>
                            <a:off x="0" y="0"/>
                            <a:ext cx="213360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2693" w:type="dxa"/>
          </w:tcPr>
          <w:p w14:paraId="28F048D3" w14:textId="77777777" w:rsidR="00BF19AF" w:rsidRPr="00BF19AF" w:rsidRDefault="00BF19AF" w:rsidP="00BF19AF">
            <w:pPr>
              <w:spacing w:after="0"/>
              <w:rPr>
                <w:rFonts w:ascii="Arial" w:eastAsia="Calibri" w:hAnsi="Arial" w:cs="Arial"/>
                <w:b/>
                <w:sz w:val="24"/>
                <w:szCs w:val="24"/>
              </w:rPr>
            </w:pPr>
            <w:r w:rsidRPr="00BF19AF">
              <w:rPr>
                <w:rFonts w:ascii="Arial" w:eastAsia="Calibri" w:hAnsi="Arial" w:cs="Arial"/>
                <w:b/>
                <w:sz w:val="24"/>
                <w:szCs w:val="24"/>
              </w:rPr>
              <w:t>Ollscoil Mhá Nuad</w:t>
            </w:r>
          </w:p>
          <w:p w14:paraId="2526836C" w14:textId="77777777" w:rsidR="00BF19AF" w:rsidRPr="00BF19AF" w:rsidRDefault="00BF19AF" w:rsidP="00BF19AF">
            <w:pPr>
              <w:spacing w:after="0"/>
              <w:rPr>
                <w:rFonts w:ascii="Arial" w:eastAsia="Calibri" w:hAnsi="Arial" w:cs="Arial"/>
                <w:b/>
                <w:sz w:val="24"/>
                <w:szCs w:val="24"/>
              </w:rPr>
            </w:pPr>
            <w:r w:rsidRPr="00BF19AF">
              <w:rPr>
                <w:rFonts w:ascii="Arial" w:eastAsia="Calibri" w:hAnsi="Arial" w:cs="Arial"/>
                <w:b/>
                <w:sz w:val="24"/>
                <w:szCs w:val="24"/>
              </w:rPr>
              <w:t>Maynooth University</w:t>
            </w:r>
          </w:p>
          <w:p w14:paraId="518C859F" w14:textId="77777777" w:rsidR="00BF19AF" w:rsidRPr="00BF19AF" w:rsidRDefault="00BF19AF" w:rsidP="00BF19AF">
            <w:pPr>
              <w:spacing w:after="0"/>
              <w:rPr>
                <w:rFonts w:ascii="Arial" w:eastAsia="Calibri" w:hAnsi="Arial" w:cs="Arial"/>
                <w:sz w:val="24"/>
              </w:rPr>
            </w:pPr>
          </w:p>
        </w:tc>
      </w:tr>
    </w:tbl>
    <w:p w14:paraId="6D813F63" w14:textId="77777777" w:rsidR="00787BA1" w:rsidRDefault="00C54AFE" w:rsidP="00AC5E9A">
      <w:pPr>
        <w:spacing w:after="0" w:line="240" w:lineRule="auto"/>
        <w:ind w:left="7920"/>
        <w:rPr>
          <w:rFonts w:ascii="Arial" w:eastAsia="Calibri" w:hAnsi="Arial" w:cs="Arial"/>
        </w:rPr>
      </w:pPr>
      <w:r>
        <w:rPr>
          <w:rFonts w:ascii="Arial" w:eastAsia="Calibri" w:hAnsi="Arial" w:cs="Arial"/>
          <w:b/>
        </w:rPr>
        <w:t>Form No. R</w:t>
      </w:r>
      <w:r w:rsidR="00AB5DF2">
        <w:rPr>
          <w:rFonts w:ascii="Arial" w:eastAsia="Calibri" w:hAnsi="Arial" w:cs="Arial"/>
          <w:b/>
        </w:rPr>
        <w:t>E1</w:t>
      </w:r>
    </w:p>
    <w:p w14:paraId="69268D9E" w14:textId="57FF65FC" w:rsidR="00280275" w:rsidRPr="00BD745C" w:rsidRDefault="00EB3EB8" w:rsidP="00BD745C">
      <w:pPr>
        <w:spacing w:after="0" w:line="240" w:lineRule="auto"/>
        <w:ind w:left="7200"/>
        <w:rPr>
          <w:rFonts w:ascii="Arial" w:eastAsia="Calibri" w:hAnsi="Arial" w:cs="Arial"/>
          <w:sz w:val="16"/>
          <w:szCs w:val="16"/>
        </w:rPr>
      </w:pPr>
      <w:r>
        <w:rPr>
          <w:rFonts w:ascii="Arial" w:eastAsia="Calibri" w:hAnsi="Arial" w:cs="Arial"/>
          <w:sz w:val="16"/>
          <w:szCs w:val="16"/>
        </w:rPr>
        <w:t xml:space="preserve">    </w:t>
      </w:r>
      <w:r w:rsidR="002103A7">
        <w:rPr>
          <w:rFonts w:ascii="Arial" w:eastAsia="Calibri" w:hAnsi="Arial" w:cs="Arial"/>
          <w:sz w:val="16"/>
          <w:szCs w:val="16"/>
        </w:rPr>
        <w:t xml:space="preserve">  </w:t>
      </w:r>
      <w:r w:rsidR="00787BA1">
        <w:rPr>
          <w:rFonts w:ascii="Arial" w:eastAsia="Calibri" w:hAnsi="Arial" w:cs="Arial"/>
          <w:sz w:val="16"/>
          <w:szCs w:val="16"/>
        </w:rPr>
        <w:t>(Version</w:t>
      </w:r>
      <w:r w:rsidR="0056681F">
        <w:rPr>
          <w:rFonts w:ascii="Arial" w:eastAsia="Calibri" w:hAnsi="Arial" w:cs="Arial"/>
          <w:sz w:val="16"/>
          <w:szCs w:val="16"/>
        </w:rPr>
        <w:t xml:space="preserve"> </w:t>
      </w:r>
      <w:r w:rsidR="00025BF6">
        <w:rPr>
          <w:rFonts w:ascii="Arial" w:eastAsia="Calibri" w:hAnsi="Arial" w:cs="Arial"/>
          <w:sz w:val="16"/>
          <w:szCs w:val="16"/>
        </w:rPr>
        <w:t>1</w:t>
      </w:r>
      <w:r w:rsidR="00AC5E9A">
        <w:rPr>
          <w:rFonts w:ascii="Arial" w:eastAsia="Calibri" w:hAnsi="Arial" w:cs="Arial"/>
          <w:sz w:val="16"/>
          <w:szCs w:val="16"/>
        </w:rPr>
        <w:t>1</w:t>
      </w:r>
      <w:r w:rsidR="007F5F66">
        <w:rPr>
          <w:rFonts w:ascii="Arial" w:eastAsia="Calibri" w:hAnsi="Arial" w:cs="Arial"/>
          <w:sz w:val="16"/>
          <w:szCs w:val="16"/>
        </w:rPr>
        <w:t xml:space="preserve">, </w:t>
      </w:r>
      <w:r w:rsidR="00B104B1">
        <w:rPr>
          <w:rFonts w:ascii="Arial" w:eastAsia="Calibri" w:hAnsi="Arial" w:cs="Arial"/>
          <w:sz w:val="16"/>
          <w:szCs w:val="16"/>
        </w:rPr>
        <w:t>1</w:t>
      </w:r>
      <w:r w:rsidR="00AC5E9A">
        <w:rPr>
          <w:rFonts w:ascii="Arial" w:eastAsia="Calibri" w:hAnsi="Arial" w:cs="Arial"/>
          <w:sz w:val="16"/>
          <w:szCs w:val="16"/>
        </w:rPr>
        <w:t>0</w:t>
      </w:r>
      <w:r w:rsidR="00AC5E9A" w:rsidRPr="00AC5E9A">
        <w:rPr>
          <w:rFonts w:ascii="Arial" w:eastAsia="Calibri" w:hAnsi="Arial" w:cs="Arial"/>
          <w:sz w:val="16"/>
          <w:szCs w:val="16"/>
          <w:vertAlign w:val="superscript"/>
        </w:rPr>
        <w:t>th</w:t>
      </w:r>
      <w:r w:rsidR="00AC5E9A">
        <w:rPr>
          <w:rFonts w:ascii="Arial" w:eastAsia="Calibri" w:hAnsi="Arial" w:cs="Arial"/>
          <w:sz w:val="16"/>
          <w:szCs w:val="16"/>
        </w:rPr>
        <w:t xml:space="preserve"> February 2025</w:t>
      </w:r>
      <w:r w:rsidR="00787BA1">
        <w:rPr>
          <w:rFonts w:ascii="Arial" w:eastAsia="Calibri" w:hAnsi="Arial" w:cs="Arial"/>
          <w:sz w:val="16"/>
          <w:szCs w:val="16"/>
        </w:rPr>
        <w:t>)</w:t>
      </w:r>
    </w:p>
    <w:p w14:paraId="0713CA22" w14:textId="2257C26D" w:rsidR="00C00F5F" w:rsidRDefault="00E27F1B" w:rsidP="00C00F5F">
      <w:pPr>
        <w:shd w:val="clear" w:color="auto" w:fill="006666"/>
        <w:contextualSpacing/>
        <w:jc w:val="center"/>
        <w:rPr>
          <w:rFonts w:ascii="Arial" w:hAnsi="Arial" w:cs="Arial"/>
          <w:b/>
          <w:color w:val="FFFFFF" w:themeColor="background1"/>
          <w:sz w:val="32"/>
          <w:szCs w:val="32"/>
        </w:rPr>
      </w:pPr>
      <w:r>
        <w:rPr>
          <w:rFonts w:ascii="Arial" w:hAnsi="Arial" w:cs="Arial"/>
          <w:b/>
          <w:color w:val="FFFFFF" w:themeColor="background1"/>
          <w:sz w:val="32"/>
          <w:szCs w:val="32"/>
        </w:rPr>
        <w:t xml:space="preserve">Registry </w:t>
      </w:r>
      <w:r w:rsidR="000D6C67">
        <w:rPr>
          <w:rFonts w:ascii="Arial" w:hAnsi="Arial" w:cs="Arial"/>
          <w:b/>
          <w:color w:val="FFFFFF" w:themeColor="background1"/>
          <w:sz w:val="32"/>
          <w:szCs w:val="32"/>
        </w:rPr>
        <w:t>E</w:t>
      </w:r>
      <w:r w:rsidR="00535622">
        <w:rPr>
          <w:rFonts w:ascii="Arial" w:hAnsi="Arial" w:cs="Arial"/>
          <w:b/>
          <w:color w:val="FFFFFF" w:themeColor="background1"/>
          <w:sz w:val="32"/>
          <w:szCs w:val="32"/>
        </w:rPr>
        <w:t xml:space="preserve">xceptional </w:t>
      </w:r>
      <w:r w:rsidR="000D6C67">
        <w:rPr>
          <w:rFonts w:ascii="Arial" w:hAnsi="Arial" w:cs="Arial"/>
          <w:b/>
          <w:color w:val="FFFFFF" w:themeColor="background1"/>
          <w:sz w:val="32"/>
          <w:szCs w:val="32"/>
        </w:rPr>
        <w:t>P</w:t>
      </w:r>
      <w:r>
        <w:rPr>
          <w:rFonts w:ascii="Arial" w:hAnsi="Arial" w:cs="Arial"/>
          <w:b/>
          <w:color w:val="FFFFFF" w:themeColor="background1"/>
          <w:sz w:val="32"/>
          <w:szCs w:val="32"/>
        </w:rPr>
        <w:t>ermission form</w:t>
      </w:r>
    </w:p>
    <w:p w14:paraId="1D3E24C3" w14:textId="77777777" w:rsidR="00E9342E" w:rsidRDefault="00E9342E" w:rsidP="00AC5E9A">
      <w:pPr>
        <w:contextualSpacing/>
        <w:jc w:val="center"/>
        <w:rPr>
          <w:rFonts w:ascii="Goudy Old Style" w:hAnsi="Goudy Old Style"/>
          <w:b/>
        </w:rPr>
      </w:pPr>
      <w:r w:rsidRPr="00AC5E9A">
        <w:rPr>
          <w:rFonts w:ascii="Goudy Old Style" w:hAnsi="Goudy Old Style"/>
          <w:b/>
        </w:rPr>
        <w:t>(Please type in the spaces provided OR print the form and write in the spaces provided)</w:t>
      </w:r>
    </w:p>
    <w:p w14:paraId="43FD284F" w14:textId="77777777" w:rsidR="00AC5E9A" w:rsidRPr="00AC5E9A" w:rsidRDefault="00AC5E9A" w:rsidP="00BD745C">
      <w:pPr>
        <w:spacing w:line="240" w:lineRule="auto"/>
        <w:contextualSpacing/>
        <w:jc w:val="center"/>
        <w:rPr>
          <w:rFonts w:ascii="Goudy Old Style" w:hAnsi="Goudy Old Style"/>
          <w:b/>
        </w:rPr>
      </w:pPr>
    </w:p>
    <w:p w14:paraId="74151F55" w14:textId="77777777" w:rsidR="00E9342E" w:rsidRDefault="005C48A8" w:rsidP="00BD745C">
      <w:pPr>
        <w:spacing w:line="240" w:lineRule="auto"/>
        <w:jc w:val="both"/>
        <w:rPr>
          <w:rFonts w:ascii="Goudy Old Style" w:hAnsi="Goudy Old Style"/>
        </w:rPr>
      </w:pPr>
      <w:r w:rsidRPr="003C55EF">
        <w:rPr>
          <w:rFonts w:ascii="Goudy Old Style" w:hAnsi="Goudy Old Style"/>
          <w:b/>
        </w:rPr>
        <w:t>Principles</w:t>
      </w:r>
      <w:r w:rsidRPr="003C55EF">
        <w:rPr>
          <w:rFonts w:ascii="Goudy Old Style" w:hAnsi="Goudy Old Style"/>
        </w:rPr>
        <w:t xml:space="preserve">: </w:t>
      </w:r>
      <w:r w:rsidR="00E9342E">
        <w:rPr>
          <w:rFonts w:ascii="Goudy Old Style" w:hAnsi="Goudy Old Style"/>
        </w:rPr>
        <w:t xml:space="preserve">The regulations for assessment, progression and completion of awards are laid down in the University Marks and Standards.  Nevertheless, the University acknowledges that a student may experience unexpected or serious difficulties which could prevent them meeting these requirements, and/or inhibit them from performing to the best of their abilities.  To address this, there are a small number of areas where the Marks and Standards allow extenuating circumstances to be taken into consideration.  This form is for use to apply for special permission to be allowed deviate from a regulation as permitted in the Marks and Standards of the University.    </w:t>
      </w:r>
    </w:p>
    <w:p w14:paraId="695FFF8E" w14:textId="22E60190" w:rsidR="00133872" w:rsidRPr="00096282" w:rsidRDefault="00C000E1" w:rsidP="00BD745C">
      <w:pPr>
        <w:spacing w:line="240" w:lineRule="auto"/>
        <w:jc w:val="both"/>
        <w:rPr>
          <w:rFonts w:ascii="Goudy Old Style" w:hAnsi="Goudy Old Style"/>
          <w:b/>
        </w:rPr>
      </w:pPr>
      <w:r>
        <w:rPr>
          <w:rFonts w:ascii="Goudy Old Style" w:hAnsi="Goudy Old Style"/>
          <w:b/>
          <w:sz w:val="24"/>
          <w:szCs w:val="24"/>
        </w:rPr>
        <w:t>Please indicate what permission is being sought</w:t>
      </w:r>
      <w:r w:rsidR="00EB4DF8">
        <w:rPr>
          <w:rFonts w:ascii="Goudy Old Style" w:hAnsi="Goudy Old Style"/>
          <w:b/>
          <w:sz w:val="24"/>
          <w:szCs w:val="24"/>
        </w:rPr>
        <w:t xml:space="preserve"> </w:t>
      </w:r>
      <w:r w:rsidR="008E1B60" w:rsidRPr="00096282">
        <w:rPr>
          <w:rFonts w:ascii="Goudy Old Style" w:hAnsi="Goudy Old Style"/>
        </w:rPr>
        <w:t>(please tick applicable</w:t>
      </w:r>
      <w:r w:rsidR="008E1B60">
        <w:rPr>
          <w:rFonts w:ascii="Goudy Old Style" w:hAnsi="Goudy Old Style"/>
        </w:rPr>
        <w:t xml:space="preserve"> box</w:t>
      </w:r>
      <w:r w:rsidR="008E1B60" w:rsidRPr="00096282">
        <w:rPr>
          <w:rFonts w:ascii="Goudy Old Style" w:hAnsi="Goudy Old Style"/>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567"/>
      </w:tblGrid>
      <w:tr w:rsidR="00BD745C" w:rsidRPr="00C33644" w14:paraId="65443822" w14:textId="77777777" w:rsidTr="00652995">
        <w:tc>
          <w:tcPr>
            <w:tcW w:w="9180" w:type="dxa"/>
            <w:tcBorders>
              <w:top w:val="single" w:sz="4" w:space="0" w:color="auto"/>
              <w:left w:val="single" w:sz="4" w:space="0" w:color="auto"/>
              <w:bottom w:val="single" w:sz="4" w:space="0" w:color="auto"/>
              <w:right w:val="single" w:sz="4" w:space="0" w:color="auto"/>
            </w:tcBorders>
            <w:vAlign w:val="center"/>
          </w:tcPr>
          <w:p w14:paraId="13F75005" w14:textId="0A2F4AF6" w:rsidR="00BD745C" w:rsidRDefault="00BD745C" w:rsidP="00BD745C">
            <w:pPr>
              <w:spacing w:after="0" w:line="240" w:lineRule="auto"/>
              <w:rPr>
                <w:rFonts w:ascii="Goudy Old Style" w:hAnsi="Goudy Old Style"/>
              </w:rPr>
            </w:pPr>
            <w:r>
              <w:rPr>
                <w:rFonts w:ascii="Goudy Old Style" w:hAnsi="Goudy Old Style"/>
              </w:rPr>
              <w:t>Permission to register to repeat a period of study more than once, i.e. extension of ‘the two year rule’</w:t>
            </w:r>
          </w:p>
        </w:tc>
        <w:tc>
          <w:tcPr>
            <w:tcW w:w="567" w:type="dxa"/>
            <w:tcBorders>
              <w:top w:val="single" w:sz="4" w:space="0" w:color="auto"/>
              <w:left w:val="single" w:sz="4" w:space="0" w:color="auto"/>
              <w:bottom w:val="single" w:sz="4" w:space="0" w:color="auto"/>
              <w:right w:val="single" w:sz="4" w:space="0" w:color="auto"/>
            </w:tcBorders>
          </w:tcPr>
          <w:p w14:paraId="11C59DD2" w14:textId="77777777" w:rsidR="00BD745C" w:rsidRPr="00C33644" w:rsidRDefault="00BD745C" w:rsidP="00BD745C">
            <w:pPr>
              <w:rPr>
                <w:rFonts w:ascii="Goudy Old Style" w:hAnsi="Goudy Old Style"/>
              </w:rPr>
            </w:pPr>
          </w:p>
        </w:tc>
      </w:tr>
      <w:tr w:rsidR="00BD745C" w:rsidRPr="00C33644" w14:paraId="5F9BD937" w14:textId="77777777" w:rsidTr="00652995">
        <w:tc>
          <w:tcPr>
            <w:tcW w:w="9180" w:type="dxa"/>
            <w:tcBorders>
              <w:top w:val="single" w:sz="4" w:space="0" w:color="auto"/>
              <w:left w:val="single" w:sz="4" w:space="0" w:color="auto"/>
              <w:bottom w:val="single" w:sz="4" w:space="0" w:color="auto"/>
              <w:right w:val="single" w:sz="4" w:space="0" w:color="auto"/>
            </w:tcBorders>
            <w:vAlign w:val="center"/>
          </w:tcPr>
          <w:p w14:paraId="22DBD835" w14:textId="447CE78C" w:rsidR="00BD745C" w:rsidRDefault="00BD745C" w:rsidP="00BD745C">
            <w:pPr>
              <w:spacing w:after="0" w:line="240" w:lineRule="auto"/>
              <w:rPr>
                <w:rFonts w:ascii="Goudy Old Style" w:hAnsi="Goudy Old Style"/>
              </w:rPr>
            </w:pPr>
            <w:r>
              <w:rPr>
                <w:rFonts w:ascii="Goudy Old Style" w:hAnsi="Goudy Old Style"/>
              </w:rPr>
              <w:t>Permission to register to resit/repeat more than 15 credits of modules taken in the final year which have been passed.</w:t>
            </w:r>
          </w:p>
          <w:p w14:paraId="67023920" w14:textId="20186205" w:rsidR="00BD745C" w:rsidRPr="00BD745C" w:rsidRDefault="00BD745C" w:rsidP="00BD745C">
            <w:pPr>
              <w:pStyle w:val="ListParagraph"/>
              <w:numPr>
                <w:ilvl w:val="0"/>
                <w:numId w:val="11"/>
              </w:numPr>
              <w:spacing w:after="0" w:line="240" w:lineRule="auto"/>
              <w:rPr>
                <w:rFonts w:ascii="Goudy Old Style" w:hAnsi="Goudy Old Style"/>
              </w:rPr>
            </w:pPr>
            <w:r w:rsidRPr="00BD745C">
              <w:rPr>
                <w:rFonts w:ascii="Goudy Old Style" w:hAnsi="Goudy Old Style"/>
              </w:rPr>
              <w:t>Please state module codes and titles:</w:t>
            </w:r>
          </w:p>
          <w:p w14:paraId="5B567297" w14:textId="77777777" w:rsidR="00BD745C" w:rsidRDefault="00BD745C" w:rsidP="00BD745C">
            <w:pPr>
              <w:spacing w:after="0" w:line="240" w:lineRule="auto"/>
              <w:rPr>
                <w:rFonts w:ascii="Goudy Old Style" w:hAnsi="Goudy Old Style"/>
              </w:rPr>
            </w:pPr>
          </w:p>
          <w:p w14:paraId="1E76EF43" w14:textId="77777777" w:rsidR="00BD745C" w:rsidRPr="00C33644" w:rsidRDefault="00BD745C" w:rsidP="00BD745C">
            <w:pPr>
              <w:spacing w:after="0" w:line="240" w:lineRule="auto"/>
              <w:rPr>
                <w:rFonts w:ascii="Goudy Old Style" w:hAnsi="Goudy Old Style"/>
              </w:rPr>
            </w:pPr>
          </w:p>
        </w:tc>
        <w:tc>
          <w:tcPr>
            <w:tcW w:w="567" w:type="dxa"/>
            <w:tcBorders>
              <w:top w:val="single" w:sz="4" w:space="0" w:color="auto"/>
              <w:left w:val="single" w:sz="4" w:space="0" w:color="auto"/>
              <w:bottom w:val="single" w:sz="4" w:space="0" w:color="auto"/>
              <w:right w:val="single" w:sz="4" w:space="0" w:color="auto"/>
            </w:tcBorders>
          </w:tcPr>
          <w:p w14:paraId="53C5A01A" w14:textId="77777777" w:rsidR="00BD745C" w:rsidRPr="00C33644" w:rsidRDefault="00BD745C" w:rsidP="00BD745C">
            <w:pPr>
              <w:rPr>
                <w:rFonts w:ascii="Goudy Old Style" w:hAnsi="Goudy Old Style"/>
              </w:rPr>
            </w:pPr>
          </w:p>
        </w:tc>
      </w:tr>
      <w:tr w:rsidR="00BD745C" w:rsidRPr="00C33644" w14:paraId="74D97345" w14:textId="77777777" w:rsidTr="00652995">
        <w:tc>
          <w:tcPr>
            <w:tcW w:w="9180" w:type="dxa"/>
            <w:tcBorders>
              <w:top w:val="single" w:sz="4" w:space="0" w:color="auto"/>
              <w:left w:val="single" w:sz="4" w:space="0" w:color="auto"/>
              <w:bottom w:val="single" w:sz="4" w:space="0" w:color="auto"/>
              <w:right w:val="single" w:sz="4" w:space="0" w:color="auto"/>
            </w:tcBorders>
            <w:vAlign w:val="center"/>
          </w:tcPr>
          <w:p w14:paraId="2A331831" w14:textId="1F397999" w:rsidR="00BD745C" w:rsidRDefault="00BD745C" w:rsidP="00BD745C">
            <w:pPr>
              <w:spacing w:after="0" w:line="240" w:lineRule="auto"/>
              <w:rPr>
                <w:rFonts w:ascii="Goudy Old Style" w:hAnsi="Goudy Old Style"/>
              </w:rPr>
            </w:pPr>
            <w:r>
              <w:rPr>
                <w:rFonts w:ascii="Goudy Old Style" w:hAnsi="Goudy Old Style"/>
              </w:rPr>
              <w:t>Permission to register to resit/repeat module(s) in a non-final year which have been passed</w:t>
            </w:r>
            <w:r w:rsidR="004F31B9">
              <w:rPr>
                <w:rFonts w:ascii="Goudy Old Style" w:hAnsi="Goudy Old Style"/>
              </w:rPr>
              <w:t xml:space="preserve"> (i)</w:t>
            </w:r>
            <w:r>
              <w:rPr>
                <w:rFonts w:ascii="Goudy Old Style" w:hAnsi="Goudy Old Style"/>
              </w:rPr>
              <w:t xml:space="preserve"> while still registered only to that year of study and not having progressed to a subsequent year of study and</w:t>
            </w:r>
            <w:r w:rsidR="004F31B9">
              <w:rPr>
                <w:rFonts w:ascii="Goudy Old Style" w:hAnsi="Goudy Old Style"/>
              </w:rPr>
              <w:t xml:space="preserve"> (ii)</w:t>
            </w:r>
            <w:r>
              <w:rPr>
                <w:rFonts w:ascii="Goudy Old Style" w:hAnsi="Goudy Old Style"/>
              </w:rPr>
              <w:t xml:space="preserve"> where there </w:t>
            </w:r>
            <w:r w:rsidR="00731BF2">
              <w:rPr>
                <w:rFonts w:ascii="Goudy Old Style" w:hAnsi="Goudy Old Style"/>
              </w:rPr>
              <w:t xml:space="preserve">is </w:t>
            </w:r>
            <w:r>
              <w:rPr>
                <w:rFonts w:ascii="Goudy Old Style" w:hAnsi="Goudy Old Style"/>
              </w:rPr>
              <w:t>convincing evidence of underperformance</w:t>
            </w:r>
            <w:r w:rsidR="004C3CC8">
              <w:rPr>
                <w:rFonts w:ascii="Goudy Old Style" w:hAnsi="Goudy Old Style"/>
              </w:rPr>
              <w:t>.</w:t>
            </w:r>
          </w:p>
          <w:p w14:paraId="7C61EC7B" w14:textId="77777777" w:rsidR="00BD745C" w:rsidRPr="00BD745C" w:rsidRDefault="00BD745C" w:rsidP="00BD745C">
            <w:pPr>
              <w:pStyle w:val="ListParagraph"/>
              <w:numPr>
                <w:ilvl w:val="0"/>
                <w:numId w:val="11"/>
              </w:numPr>
              <w:spacing w:after="0" w:line="240" w:lineRule="auto"/>
              <w:rPr>
                <w:rFonts w:ascii="Goudy Old Style" w:hAnsi="Goudy Old Style"/>
              </w:rPr>
            </w:pPr>
            <w:r w:rsidRPr="00BD745C">
              <w:rPr>
                <w:rFonts w:ascii="Goudy Old Style" w:hAnsi="Goudy Old Style"/>
              </w:rPr>
              <w:t>Please state module codes and titles:</w:t>
            </w:r>
          </w:p>
          <w:p w14:paraId="4165E07D" w14:textId="77777777" w:rsidR="00BD745C" w:rsidRDefault="00BD745C" w:rsidP="00BD745C">
            <w:pPr>
              <w:spacing w:after="0" w:line="240" w:lineRule="auto"/>
              <w:rPr>
                <w:rFonts w:ascii="Goudy Old Style" w:hAnsi="Goudy Old Style"/>
              </w:rPr>
            </w:pPr>
          </w:p>
          <w:p w14:paraId="53A07FD2" w14:textId="51BBCE50" w:rsidR="00BD745C" w:rsidRDefault="00BD745C" w:rsidP="00BD745C">
            <w:pPr>
              <w:spacing w:after="0" w:line="240" w:lineRule="auto"/>
              <w:rPr>
                <w:rFonts w:ascii="Goudy Old Style" w:hAnsi="Goudy Old Style"/>
              </w:rPr>
            </w:pPr>
          </w:p>
        </w:tc>
        <w:tc>
          <w:tcPr>
            <w:tcW w:w="567" w:type="dxa"/>
            <w:tcBorders>
              <w:top w:val="single" w:sz="4" w:space="0" w:color="auto"/>
              <w:left w:val="single" w:sz="4" w:space="0" w:color="auto"/>
              <w:bottom w:val="single" w:sz="4" w:space="0" w:color="auto"/>
              <w:right w:val="single" w:sz="4" w:space="0" w:color="auto"/>
            </w:tcBorders>
          </w:tcPr>
          <w:p w14:paraId="4F546CA9" w14:textId="77777777" w:rsidR="00BD745C" w:rsidRPr="00C33644" w:rsidRDefault="00BD745C" w:rsidP="00BD745C">
            <w:pPr>
              <w:rPr>
                <w:rFonts w:ascii="Goudy Old Style" w:hAnsi="Goudy Old Style"/>
              </w:rPr>
            </w:pPr>
          </w:p>
        </w:tc>
      </w:tr>
      <w:tr w:rsidR="00BD745C" w:rsidRPr="00C33644" w14:paraId="062B4EE9" w14:textId="77777777" w:rsidTr="00652995">
        <w:tc>
          <w:tcPr>
            <w:tcW w:w="9180" w:type="dxa"/>
            <w:tcBorders>
              <w:top w:val="single" w:sz="4" w:space="0" w:color="auto"/>
              <w:left w:val="single" w:sz="4" w:space="0" w:color="auto"/>
              <w:bottom w:val="single" w:sz="4" w:space="0" w:color="auto"/>
              <w:right w:val="single" w:sz="4" w:space="0" w:color="auto"/>
            </w:tcBorders>
            <w:vAlign w:val="center"/>
          </w:tcPr>
          <w:p w14:paraId="632573B8" w14:textId="6174D918" w:rsidR="00BD745C" w:rsidRDefault="00BD745C" w:rsidP="00BD745C">
            <w:pPr>
              <w:spacing w:after="0" w:line="240" w:lineRule="auto"/>
              <w:rPr>
                <w:rFonts w:ascii="Goudy Old Style" w:hAnsi="Goudy Old Style"/>
              </w:rPr>
            </w:pPr>
            <w:r w:rsidRPr="00F11984">
              <w:rPr>
                <w:rFonts w:ascii="Goudy Old Style" w:hAnsi="Goudy Old Style"/>
              </w:rPr>
              <w:t>Postgraduate thesis extension request (Taught programmes only)</w:t>
            </w:r>
          </w:p>
          <w:p w14:paraId="779F8C6B" w14:textId="77777777" w:rsidR="00E7225C" w:rsidRPr="00F11984" w:rsidRDefault="00E7225C" w:rsidP="00BD745C">
            <w:pPr>
              <w:spacing w:after="0" w:line="240" w:lineRule="auto"/>
              <w:rPr>
                <w:rFonts w:ascii="Goudy Old Style" w:hAnsi="Goudy Old Style"/>
              </w:rPr>
            </w:pPr>
          </w:p>
          <w:p w14:paraId="482BE435" w14:textId="4A30AEFD" w:rsidR="00BD745C" w:rsidRPr="00BD745C" w:rsidRDefault="00BD745C" w:rsidP="00BD745C">
            <w:pPr>
              <w:pStyle w:val="ListParagraph"/>
              <w:numPr>
                <w:ilvl w:val="0"/>
                <w:numId w:val="9"/>
              </w:numPr>
              <w:spacing w:after="0" w:line="240" w:lineRule="auto"/>
              <w:rPr>
                <w:rFonts w:ascii="Goudy Old Style" w:hAnsi="Goudy Old Style"/>
              </w:rPr>
            </w:pPr>
            <w:r w:rsidRPr="00BD745C">
              <w:rPr>
                <w:rFonts w:ascii="Goudy Old Style" w:hAnsi="Goudy Old Style"/>
              </w:rPr>
              <w:t>A 4-week extension (with the support of your Head of Department) may be possible</w:t>
            </w:r>
          </w:p>
          <w:p w14:paraId="4A011BA6" w14:textId="01461D7B" w:rsidR="00BD745C" w:rsidRPr="00F11984" w:rsidRDefault="00BD745C" w:rsidP="00BD745C">
            <w:pPr>
              <w:pStyle w:val="ListParagraph"/>
              <w:numPr>
                <w:ilvl w:val="0"/>
                <w:numId w:val="9"/>
              </w:numPr>
              <w:spacing w:after="0" w:line="240" w:lineRule="auto"/>
              <w:rPr>
                <w:rFonts w:ascii="Goudy Old Style" w:hAnsi="Goudy Old Style"/>
              </w:rPr>
            </w:pPr>
            <w:r w:rsidRPr="00F11984">
              <w:rPr>
                <w:rFonts w:ascii="Goudy Old Style" w:hAnsi="Goudy Old Style"/>
              </w:rPr>
              <w:t>Ensure to include the circumstances under which you are requesting this extension</w:t>
            </w:r>
          </w:p>
          <w:p w14:paraId="79E598E0" w14:textId="3566DAB3" w:rsidR="00BD745C" w:rsidRPr="00F11984" w:rsidRDefault="00BD745C" w:rsidP="00BD745C">
            <w:pPr>
              <w:pStyle w:val="ListParagraph"/>
              <w:numPr>
                <w:ilvl w:val="0"/>
                <w:numId w:val="9"/>
              </w:numPr>
              <w:spacing w:after="0" w:line="240" w:lineRule="auto"/>
              <w:rPr>
                <w:rFonts w:ascii="Goudy Old Style" w:hAnsi="Goudy Old Style"/>
              </w:rPr>
            </w:pPr>
            <w:r w:rsidRPr="00F11984">
              <w:rPr>
                <w:rFonts w:ascii="Goudy Old Style" w:hAnsi="Goudy Old Style"/>
              </w:rPr>
              <w:t>Students may not submit more than one extension request</w:t>
            </w:r>
          </w:p>
          <w:p w14:paraId="45E0E11D" w14:textId="7653DA19" w:rsidR="00BD745C" w:rsidRPr="00F11984" w:rsidRDefault="00BD745C" w:rsidP="00BD745C">
            <w:pPr>
              <w:pStyle w:val="ListParagraph"/>
              <w:numPr>
                <w:ilvl w:val="0"/>
                <w:numId w:val="9"/>
              </w:numPr>
              <w:spacing w:after="0" w:line="240" w:lineRule="auto"/>
              <w:rPr>
                <w:rFonts w:ascii="Goudy Old Style" w:hAnsi="Goudy Old Style"/>
              </w:rPr>
            </w:pPr>
            <w:r w:rsidRPr="00F11984">
              <w:rPr>
                <w:rFonts w:ascii="Goudy Old Style" w:hAnsi="Goudy Old Style"/>
              </w:rPr>
              <w:t>Thesis, project or capstone module only</w:t>
            </w:r>
          </w:p>
          <w:p w14:paraId="3DE80002" w14:textId="77777777" w:rsidR="00BD745C" w:rsidRPr="00F11984" w:rsidRDefault="00BD745C" w:rsidP="00BD745C">
            <w:pPr>
              <w:pStyle w:val="ListParagraph"/>
              <w:numPr>
                <w:ilvl w:val="0"/>
                <w:numId w:val="9"/>
              </w:numPr>
              <w:spacing w:after="0" w:line="240" w:lineRule="auto"/>
              <w:rPr>
                <w:rFonts w:ascii="Goudy Old Style" w:hAnsi="Goudy Old Style"/>
              </w:rPr>
            </w:pPr>
            <w:r w:rsidRPr="00F11984">
              <w:rPr>
                <w:rFonts w:ascii="Goudy Old Style" w:hAnsi="Goudy Old Style"/>
              </w:rPr>
              <w:t xml:space="preserve">If an extension deadline is missed, no further extensions will be considered. </w:t>
            </w:r>
          </w:p>
          <w:p w14:paraId="305B0566" w14:textId="08551AE1" w:rsidR="00BD745C" w:rsidRDefault="00BD745C" w:rsidP="00BD745C">
            <w:pPr>
              <w:pStyle w:val="ListParagraph"/>
              <w:spacing w:after="0" w:line="240" w:lineRule="auto"/>
              <w:rPr>
                <w:rFonts w:ascii="Goudy Old Style" w:hAnsi="Goudy Old Style"/>
              </w:rPr>
            </w:pPr>
            <w:r w:rsidRPr="00F11984">
              <w:rPr>
                <w:rFonts w:ascii="Goudy Old Style" w:hAnsi="Goudy Old Style"/>
              </w:rPr>
              <w:t>In such circumstances, you will be expected to register in a subsequent academic year and pay the associated fee.</w:t>
            </w:r>
          </w:p>
        </w:tc>
        <w:tc>
          <w:tcPr>
            <w:tcW w:w="567" w:type="dxa"/>
            <w:tcBorders>
              <w:top w:val="single" w:sz="4" w:space="0" w:color="auto"/>
              <w:left w:val="single" w:sz="4" w:space="0" w:color="auto"/>
              <w:bottom w:val="single" w:sz="4" w:space="0" w:color="auto"/>
              <w:right w:val="single" w:sz="4" w:space="0" w:color="auto"/>
            </w:tcBorders>
          </w:tcPr>
          <w:p w14:paraId="2EEAF0F9" w14:textId="77777777" w:rsidR="00BD745C" w:rsidRPr="00C33644" w:rsidRDefault="00BD745C" w:rsidP="00BD745C">
            <w:pPr>
              <w:rPr>
                <w:rFonts w:ascii="Goudy Old Style" w:hAnsi="Goudy Old Style"/>
              </w:rPr>
            </w:pPr>
          </w:p>
        </w:tc>
      </w:tr>
      <w:tr w:rsidR="00BD745C" w:rsidRPr="00C33644" w14:paraId="06F69377" w14:textId="77777777" w:rsidTr="00652995">
        <w:tc>
          <w:tcPr>
            <w:tcW w:w="9180" w:type="dxa"/>
            <w:tcBorders>
              <w:top w:val="single" w:sz="4" w:space="0" w:color="auto"/>
              <w:left w:val="single" w:sz="4" w:space="0" w:color="auto"/>
              <w:bottom w:val="single" w:sz="4" w:space="0" w:color="auto"/>
              <w:right w:val="single" w:sz="4" w:space="0" w:color="auto"/>
            </w:tcBorders>
            <w:vAlign w:val="center"/>
          </w:tcPr>
          <w:p w14:paraId="612B4E9F" w14:textId="77777777" w:rsidR="00BD745C" w:rsidRDefault="00BD745C" w:rsidP="00BD745C">
            <w:pPr>
              <w:spacing w:after="0" w:line="240" w:lineRule="auto"/>
              <w:rPr>
                <w:rFonts w:ascii="Goudy Old Style" w:hAnsi="Goudy Old Style"/>
              </w:rPr>
            </w:pPr>
            <w:r>
              <w:rPr>
                <w:rFonts w:ascii="Goudy Old Style" w:hAnsi="Goudy Old Style"/>
              </w:rPr>
              <w:t>Other, please specify:</w:t>
            </w:r>
          </w:p>
          <w:p w14:paraId="557413B6" w14:textId="77777777" w:rsidR="00BD745C" w:rsidRDefault="00BD745C" w:rsidP="00BD745C">
            <w:pPr>
              <w:spacing w:after="0" w:line="240" w:lineRule="auto"/>
              <w:rPr>
                <w:rFonts w:ascii="Goudy Old Style" w:hAnsi="Goudy Old Style"/>
              </w:rPr>
            </w:pPr>
          </w:p>
          <w:p w14:paraId="612500CF" w14:textId="77777777" w:rsidR="00BD745C" w:rsidRDefault="00BD745C" w:rsidP="00BD745C">
            <w:pPr>
              <w:spacing w:after="0" w:line="240" w:lineRule="auto"/>
              <w:rPr>
                <w:rFonts w:ascii="Goudy Old Style" w:hAnsi="Goudy Old Style"/>
              </w:rPr>
            </w:pPr>
          </w:p>
          <w:p w14:paraId="1946F935" w14:textId="77777777" w:rsidR="00BD745C" w:rsidRDefault="00BD745C" w:rsidP="00BD745C">
            <w:pPr>
              <w:spacing w:after="0" w:line="240" w:lineRule="auto"/>
              <w:rPr>
                <w:rFonts w:ascii="Goudy Old Style" w:hAnsi="Goudy Old Style"/>
              </w:rPr>
            </w:pPr>
          </w:p>
        </w:tc>
        <w:tc>
          <w:tcPr>
            <w:tcW w:w="567" w:type="dxa"/>
            <w:tcBorders>
              <w:top w:val="single" w:sz="4" w:space="0" w:color="auto"/>
              <w:left w:val="single" w:sz="4" w:space="0" w:color="auto"/>
              <w:bottom w:val="single" w:sz="4" w:space="0" w:color="auto"/>
              <w:right w:val="single" w:sz="4" w:space="0" w:color="auto"/>
            </w:tcBorders>
          </w:tcPr>
          <w:p w14:paraId="52D315C2" w14:textId="77777777" w:rsidR="00BD745C" w:rsidRPr="00C33644" w:rsidRDefault="00BD745C" w:rsidP="00BD745C">
            <w:pPr>
              <w:rPr>
                <w:rFonts w:ascii="Goudy Old Style" w:hAnsi="Goudy Old Style"/>
              </w:rPr>
            </w:pPr>
          </w:p>
        </w:tc>
      </w:tr>
    </w:tbl>
    <w:p w14:paraId="3C83E37E" w14:textId="7FD7AEC6" w:rsidR="00405996" w:rsidRPr="00EE48D6" w:rsidRDefault="00405996" w:rsidP="00F61F6A">
      <w:pPr>
        <w:jc w:val="center"/>
        <w:rPr>
          <w:rFonts w:ascii="Goudy Old Style" w:hAnsi="Goudy Old Style"/>
          <w:b/>
          <w:sz w:val="28"/>
          <w:szCs w:val="28"/>
        </w:rPr>
      </w:pPr>
      <w:r w:rsidRPr="00EE48D6">
        <w:rPr>
          <w:rFonts w:ascii="Goudy Old Style" w:hAnsi="Goudy Old Style"/>
          <w:b/>
          <w:sz w:val="28"/>
          <w:szCs w:val="28"/>
        </w:rPr>
        <w:t xml:space="preserve">Note: the associated fee must be paid in each of the cases outlined </w:t>
      </w:r>
      <w:r w:rsidR="00321B07">
        <w:rPr>
          <w:rFonts w:ascii="Goudy Old Style" w:hAnsi="Goudy Old Style"/>
          <w:b/>
          <w:sz w:val="28"/>
          <w:szCs w:val="28"/>
        </w:rPr>
        <w:t>above</w:t>
      </w:r>
    </w:p>
    <w:p w14:paraId="6B99F6CF" w14:textId="77777777" w:rsidR="00526C07" w:rsidRDefault="00096282" w:rsidP="00DA58DA">
      <w:pPr>
        <w:spacing w:after="0" w:line="240" w:lineRule="auto"/>
        <w:jc w:val="both"/>
        <w:rPr>
          <w:rFonts w:ascii="Goudy Old Style" w:hAnsi="Goudy Old Style"/>
          <w:b/>
          <w:sz w:val="24"/>
          <w:szCs w:val="24"/>
        </w:rPr>
      </w:pPr>
      <w:r w:rsidRPr="002D6CB4">
        <w:rPr>
          <w:rFonts w:ascii="Goudy Old Style" w:hAnsi="Goudy Old Style"/>
          <w:b/>
          <w:sz w:val="24"/>
          <w:szCs w:val="24"/>
        </w:rPr>
        <w:t xml:space="preserve">Student </w:t>
      </w:r>
      <w:r w:rsidR="008E1B60">
        <w:rPr>
          <w:rFonts w:ascii="Goudy Old Style" w:hAnsi="Goudy Old Style"/>
          <w:b/>
          <w:sz w:val="24"/>
          <w:szCs w:val="24"/>
        </w:rPr>
        <w:t>Details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2259"/>
        <w:gridCol w:w="2340"/>
        <w:gridCol w:w="3060"/>
      </w:tblGrid>
      <w:tr w:rsidR="00133872" w:rsidRPr="008F43C1" w14:paraId="178CE7FE" w14:textId="77777777" w:rsidTr="000B4AD4">
        <w:tc>
          <w:tcPr>
            <w:tcW w:w="2146" w:type="dxa"/>
            <w:tcBorders>
              <w:top w:val="single" w:sz="4" w:space="0" w:color="auto"/>
              <w:left w:val="single" w:sz="4" w:space="0" w:color="auto"/>
              <w:bottom w:val="single" w:sz="4" w:space="0" w:color="auto"/>
              <w:right w:val="single" w:sz="4" w:space="0" w:color="auto"/>
            </w:tcBorders>
            <w:vAlign w:val="center"/>
          </w:tcPr>
          <w:p w14:paraId="0C9E4116" w14:textId="77777777" w:rsidR="00133872" w:rsidRPr="008F43C1" w:rsidRDefault="00133872" w:rsidP="00DA58DA">
            <w:pPr>
              <w:spacing w:after="0" w:line="360" w:lineRule="auto"/>
              <w:rPr>
                <w:rFonts w:ascii="Goudy Old Style" w:hAnsi="Goudy Old Style"/>
              </w:rPr>
            </w:pPr>
            <w:r w:rsidRPr="008F43C1">
              <w:rPr>
                <w:rFonts w:ascii="Goudy Old Style" w:hAnsi="Goudy Old Style"/>
              </w:rPr>
              <w:t xml:space="preserve">Student </w:t>
            </w:r>
            <w:r>
              <w:rPr>
                <w:rFonts w:ascii="Goudy Old Style" w:hAnsi="Goudy Old Style"/>
              </w:rPr>
              <w:t>n</w:t>
            </w:r>
            <w:r w:rsidRPr="008F43C1">
              <w:rPr>
                <w:rFonts w:ascii="Goudy Old Style" w:hAnsi="Goudy Old Style"/>
              </w:rPr>
              <w:t>umber</w:t>
            </w:r>
          </w:p>
        </w:tc>
        <w:tc>
          <w:tcPr>
            <w:tcW w:w="2259" w:type="dxa"/>
            <w:tcBorders>
              <w:top w:val="single" w:sz="4" w:space="0" w:color="auto"/>
              <w:left w:val="single" w:sz="4" w:space="0" w:color="auto"/>
              <w:bottom w:val="single" w:sz="4" w:space="0" w:color="auto"/>
              <w:right w:val="single" w:sz="4" w:space="0" w:color="auto"/>
            </w:tcBorders>
          </w:tcPr>
          <w:p w14:paraId="2E33B366" w14:textId="77777777" w:rsidR="00133872" w:rsidRPr="008F43C1" w:rsidRDefault="00133872" w:rsidP="00DA58DA">
            <w:pPr>
              <w:spacing w:after="0" w:line="360" w:lineRule="auto"/>
              <w:rPr>
                <w:rFonts w:ascii="Goudy Old Style" w:hAnsi="Goudy Old Style"/>
              </w:rPr>
            </w:pPr>
          </w:p>
        </w:tc>
        <w:tc>
          <w:tcPr>
            <w:tcW w:w="2340" w:type="dxa"/>
            <w:tcBorders>
              <w:top w:val="single" w:sz="4" w:space="0" w:color="auto"/>
              <w:left w:val="single" w:sz="4" w:space="0" w:color="auto"/>
              <w:bottom w:val="single" w:sz="4" w:space="0" w:color="auto"/>
              <w:right w:val="single" w:sz="4" w:space="0" w:color="auto"/>
            </w:tcBorders>
          </w:tcPr>
          <w:p w14:paraId="107611B2" w14:textId="1F75FBD9" w:rsidR="00133872" w:rsidRPr="008F43C1" w:rsidRDefault="0078240C" w:rsidP="00DA58DA">
            <w:pPr>
              <w:spacing w:after="0" w:line="360" w:lineRule="auto"/>
              <w:rPr>
                <w:rFonts w:ascii="Goudy Old Style" w:hAnsi="Goudy Old Style"/>
              </w:rPr>
            </w:pPr>
            <w:r>
              <w:rPr>
                <w:rFonts w:ascii="Goudy Old Style" w:hAnsi="Goudy Old Style"/>
              </w:rPr>
              <w:t>Email</w:t>
            </w:r>
          </w:p>
        </w:tc>
        <w:tc>
          <w:tcPr>
            <w:tcW w:w="3060" w:type="dxa"/>
            <w:tcBorders>
              <w:top w:val="single" w:sz="4" w:space="0" w:color="auto"/>
              <w:left w:val="single" w:sz="4" w:space="0" w:color="auto"/>
              <w:bottom w:val="single" w:sz="4" w:space="0" w:color="auto"/>
              <w:right w:val="single" w:sz="4" w:space="0" w:color="auto"/>
            </w:tcBorders>
          </w:tcPr>
          <w:p w14:paraId="1C9191A3" w14:textId="77777777" w:rsidR="00133872" w:rsidRPr="008F43C1" w:rsidRDefault="00133872" w:rsidP="00DA58DA">
            <w:pPr>
              <w:spacing w:after="0" w:line="360" w:lineRule="auto"/>
              <w:rPr>
                <w:rFonts w:ascii="Goudy Old Style" w:hAnsi="Goudy Old Style"/>
              </w:rPr>
            </w:pPr>
          </w:p>
        </w:tc>
      </w:tr>
      <w:tr w:rsidR="00133872" w:rsidRPr="008F43C1" w14:paraId="15481A08" w14:textId="77777777" w:rsidTr="000B4AD4">
        <w:tc>
          <w:tcPr>
            <w:tcW w:w="2146" w:type="dxa"/>
            <w:tcBorders>
              <w:bottom w:val="single" w:sz="4" w:space="0" w:color="auto"/>
            </w:tcBorders>
            <w:vAlign w:val="center"/>
          </w:tcPr>
          <w:p w14:paraId="13ACC395" w14:textId="77777777" w:rsidR="00133872" w:rsidRPr="008F43C1" w:rsidRDefault="00133872" w:rsidP="00810585">
            <w:pPr>
              <w:spacing w:after="0" w:line="360" w:lineRule="auto"/>
              <w:rPr>
                <w:rFonts w:ascii="Goudy Old Style" w:hAnsi="Goudy Old Style"/>
              </w:rPr>
            </w:pPr>
            <w:r w:rsidRPr="008F43C1">
              <w:rPr>
                <w:rFonts w:ascii="Goudy Old Style" w:hAnsi="Goudy Old Style"/>
              </w:rPr>
              <w:t>Surname</w:t>
            </w:r>
          </w:p>
        </w:tc>
        <w:tc>
          <w:tcPr>
            <w:tcW w:w="2259" w:type="dxa"/>
            <w:tcBorders>
              <w:bottom w:val="single" w:sz="4" w:space="0" w:color="auto"/>
            </w:tcBorders>
          </w:tcPr>
          <w:p w14:paraId="65D7E978" w14:textId="77777777" w:rsidR="00133872" w:rsidRPr="008F43C1" w:rsidRDefault="00133872" w:rsidP="00810585">
            <w:pPr>
              <w:spacing w:after="0" w:line="360" w:lineRule="auto"/>
              <w:rPr>
                <w:rFonts w:ascii="Goudy Old Style" w:hAnsi="Goudy Old Style"/>
              </w:rPr>
            </w:pPr>
          </w:p>
        </w:tc>
        <w:tc>
          <w:tcPr>
            <w:tcW w:w="2340" w:type="dxa"/>
            <w:tcBorders>
              <w:bottom w:val="single" w:sz="4" w:space="0" w:color="auto"/>
            </w:tcBorders>
          </w:tcPr>
          <w:p w14:paraId="27247F3B" w14:textId="6D130726" w:rsidR="00133872" w:rsidRPr="008F43C1" w:rsidRDefault="00DA150D" w:rsidP="00810585">
            <w:pPr>
              <w:spacing w:after="0" w:line="360" w:lineRule="auto"/>
              <w:rPr>
                <w:rFonts w:ascii="Goudy Old Style" w:hAnsi="Goudy Old Style"/>
              </w:rPr>
            </w:pPr>
            <w:r w:rsidRPr="008F43C1">
              <w:rPr>
                <w:rFonts w:ascii="Goudy Old Style" w:hAnsi="Goudy Old Style"/>
              </w:rPr>
              <w:t>Date of Birth</w:t>
            </w:r>
          </w:p>
        </w:tc>
        <w:tc>
          <w:tcPr>
            <w:tcW w:w="3060" w:type="dxa"/>
            <w:tcBorders>
              <w:bottom w:val="single" w:sz="4" w:space="0" w:color="auto"/>
            </w:tcBorders>
          </w:tcPr>
          <w:p w14:paraId="3E31BDB8" w14:textId="77777777" w:rsidR="00133872" w:rsidRPr="008F43C1" w:rsidRDefault="00133872" w:rsidP="00810585">
            <w:pPr>
              <w:spacing w:after="0" w:line="360" w:lineRule="auto"/>
              <w:rPr>
                <w:rFonts w:ascii="Goudy Old Style" w:hAnsi="Goudy Old Style"/>
              </w:rPr>
            </w:pPr>
          </w:p>
        </w:tc>
      </w:tr>
      <w:tr w:rsidR="00133872" w:rsidRPr="008F43C1" w14:paraId="1421B498" w14:textId="77777777" w:rsidTr="000B4AD4">
        <w:tc>
          <w:tcPr>
            <w:tcW w:w="2146" w:type="dxa"/>
            <w:tcBorders>
              <w:top w:val="single" w:sz="4" w:space="0" w:color="auto"/>
              <w:left w:val="single" w:sz="4" w:space="0" w:color="auto"/>
              <w:bottom w:val="single" w:sz="4" w:space="0" w:color="auto"/>
              <w:right w:val="single" w:sz="4" w:space="0" w:color="auto"/>
            </w:tcBorders>
            <w:vAlign w:val="center"/>
          </w:tcPr>
          <w:p w14:paraId="0A1B64C0" w14:textId="77777777" w:rsidR="00133872" w:rsidRPr="008F43C1" w:rsidRDefault="00133872" w:rsidP="00810585">
            <w:pPr>
              <w:spacing w:after="0" w:line="360" w:lineRule="auto"/>
              <w:rPr>
                <w:rFonts w:ascii="Goudy Old Style" w:hAnsi="Goudy Old Style"/>
              </w:rPr>
            </w:pPr>
            <w:r w:rsidRPr="008F43C1">
              <w:rPr>
                <w:rFonts w:ascii="Goudy Old Style" w:hAnsi="Goudy Old Style"/>
              </w:rPr>
              <w:t>F</w:t>
            </w:r>
            <w:r>
              <w:rPr>
                <w:rFonts w:ascii="Goudy Old Style" w:hAnsi="Goudy Old Style"/>
              </w:rPr>
              <w:t>irst name(s)</w:t>
            </w:r>
          </w:p>
        </w:tc>
        <w:tc>
          <w:tcPr>
            <w:tcW w:w="2259" w:type="dxa"/>
            <w:tcBorders>
              <w:top w:val="single" w:sz="4" w:space="0" w:color="auto"/>
              <w:left w:val="single" w:sz="4" w:space="0" w:color="auto"/>
              <w:bottom w:val="single" w:sz="4" w:space="0" w:color="auto"/>
              <w:right w:val="single" w:sz="4" w:space="0" w:color="auto"/>
            </w:tcBorders>
          </w:tcPr>
          <w:p w14:paraId="57F4C3EF" w14:textId="77777777" w:rsidR="00133872" w:rsidRPr="008F43C1" w:rsidRDefault="00133872" w:rsidP="00810585">
            <w:pPr>
              <w:spacing w:after="0" w:line="360" w:lineRule="auto"/>
              <w:rPr>
                <w:rFonts w:ascii="Goudy Old Style" w:hAnsi="Goudy Old Style"/>
              </w:rPr>
            </w:pPr>
          </w:p>
        </w:tc>
        <w:tc>
          <w:tcPr>
            <w:tcW w:w="2340" w:type="dxa"/>
            <w:tcBorders>
              <w:top w:val="single" w:sz="4" w:space="0" w:color="auto"/>
              <w:left w:val="single" w:sz="4" w:space="0" w:color="auto"/>
              <w:bottom w:val="single" w:sz="4" w:space="0" w:color="auto"/>
              <w:right w:val="single" w:sz="4" w:space="0" w:color="auto"/>
            </w:tcBorders>
          </w:tcPr>
          <w:p w14:paraId="0041CCDB" w14:textId="0533287C" w:rsidR="00F940A2" w:rsidRDefault="00F940A2" w:rsidP="00F940A2">
            <w:pPr>
              <w:spacing w:after="0" w:line="240" w:lineRule="auto"/>
              <w:rPr>
                <w:rFonts w:ascii="Goudy Old Style" w:hAnsi="Goudy Old Style"/>
              </w:rPr>
            </w:pPr>
            <w:r>
              <w:rPr>
                <w:rFonts w:ascii="Goudy Old Style" w:hAnsi="Goudy Old Style"/>
              </w:rPr>
              <w:t xml:space="preserve">Programme and Year of Study </w:t>
            </w:r>
          </w:p>
          <w:p w14:paraId="640D8BC7" w14:textId="775C9C1E" w:rsidR="00133872" w:rsidRPr="008F43C1" w:rsidRDefault="00F940A2" w:rsidP="00F940A2">
            <w:pPr>
              <w:spacing w:after="0" w:line="360" w:lineRule="auto"/>
              <w:rPr>
                <w:rFonts w:ascii="Goudy Old Style" w:hAnsi="Goudy Old Style"/>
              </w:rPr>
            </w:pPr>
            <w:r>
              <w:rPr>
                <w:rFonts w:ascii="Goudy Old Style" w:hAnsi="Goudy Old Style"/>
              </w:rPr>
              <w:t>e.g. Arts Year 3</w:t>
            </w:r>
          </w:p>
        </w:tc>
        <w:tc>
          <w:tcPr>
            <w:tcW w:w="3060" w:type="dxa"/>
            <w:tcBorders>
              <w:top w:val="single" w:sz="4" w:space="0" w:color="auto"/>
              <w:left w:val="single" w:sz="4" w:space="0" w:color="auto"/>
              <w:bottom w:val="single" w:sz="4" w:space="0" w:color="auto"/>
              <w:right w:val="single" w:sz="4" w:space="0" w:color="auto"/>
            </w:tcBorders>
          </w:tcPr>
          <w:p w14:paraId="76B836F8" w14:textId="77777777" w:rsidR="00133872" w:rsidRPr="008F43C1" w:rsidRDefault="00133872" w:rsidP="00810585">
            <w:pPr>
              <w:spacing w:after="0" w:line="360" w:lineRule="auto"/>
              <w:rPr>
                <w:rFonts w:ascii="Goudy Old Style" w:hAnsi="Goudy Old Style"/>
              </w:rPr>
            </w:pPr>
          </w:p>
        </w:tc>
      </w:tr>
      <w:tr w:rsidR="00EE48D6" w:rsidRPr="008F43C1" w14:paraId="78124D34" w14:textId="77777777" w:rsidTr="00A73EC6">
        <w:tc>
          <w:tcPr>
            <w:tcW w:w="9805" w:type="dxa"/>
            <w:gridSpan w:val="4"/>
            <w:tcBorders>
              <w:top w:val="single" w:sz="4" w:space="0" w:color="auto"/>
              <w:left w:val="single" w:sz="4" w:space="0" w:color="auto"/>
              <w:bottom w:val="single" w:sz="4" w:space="0" w:color="auto"/>
              <w:right w:val="single" w:sz="4" w:space="0" w:color="auto"/>
            </w:tcBorders>
            <w:vAlign w:val="center"/>
          </w:tcPr>
          <w:p w14:paraId="2FAC179A" w14:textId="7F9E8A3F" w:rsidR="00EE48D6" w:rsidRPr="00AA56F2" w:rsidRDefault="00786BDB" w:rsidP="00810585">
            <w:pPr>
              <w:spacing w:after="0" w:line="360" w:lineRule="auto"/>
              <w:rPr>
                <w:rFonts w:ascii="Goudy Old Style" w:hAnsi="Goudy Old Style"/>
                <w:b/>
                <w:bCs/>
              </w:rPr>
            </w:pPr>
            <w:r w:rsidRPr="00AA56F2">
              <w:rPr>
                <w:rFonts w:ascii="Goudy Old Style" w:hAnsi="Goudy Old Style"/>
                <w:b/>
                <w:bCs/>
              </w:rPr>
              <w:t>Note</w:t>
            </w:r>
            <w:r w:rsidR="00BD0F3B" w:rsidRPr="00AA56F2">
              <w:rPr>
                <w:rFonts w:ascii="Goudy Old Style" w:hAnsi="Goudy Old Style"/>
                <w:b/>
                <w:bCs/>
              </w:rPr>
              <w:t xml:space="preserve"> current students </w:t>
            </w:r>
            <w:r w:rsidR="0078240C" w:rsidRPr="00AA56F2">
              <w:rPr>
                <w:rFonts w:ascii="Goudy Old Style" w:hAnsi="Goudy Old Style"/>
                <w:b/>
                <w:bCs/>
              </w:rPr>
              <w:t>must use their MU email address</w:t>
            </w:r>
          </w:p>
        </w:tc>
      </w:tr>
    </w:tbl>
    <w:p w14:paraId="18DD60CF" w14:textId="77777777" w:rsidR="0050463A" w:rsidRDefault="0050463A" w:rsidP="00E7225C">
      <w:pPr>
        <w:pStyle w:val="NoSpacing"/>
        <w:rPr>
          <w:rFonts w:ascii="Goudy Old Style" w:hAnsi="Goudy Old Style"/>
          <w:b/>
          <w:sz w:val="24"/>
          <w:szCs w:val="24"/>
        </w:rPr>
      </w:pPr>
    </w:p>
    <w:p w14:paraId="23AA0B70" w14:textId="21FD0D87" w:rsidR="00E9342E" w:rsidRDefault="008D7A32" w:rsidP="00E7225C">
      <w:pPr>
        <w:pStyle w:val="NoSpacing"/>
        <w:rPr>
          <w:rFonts w:ascii="Goudy Old Style" w:hAnsi="Goudy Old Style"/>
          <w:b/>
          <w:sz w:val="24"/>
          <w:szCs w:val="24"/>
        </w:rPr>
      </w:pPr>
      <w:r>
        <w:rPr>
          <w:rFonts w:ascii="Goudy Old Style" w:hAnsi="Goudy Old Style"/>
          <w:b/>
          <w:sz w:val="24"/>
          <w:szCs w:val="24"/>
        </w:rPr>
        <w:t>P</w:t>
      </w:r>
      <w:r w:rsidR="00E9342E">
        <w:rPr>
          <w:rFonts w:ascii="Goudy Old Style" w:hAnsi="Goudy Old Style"/>
          <w:b/>
          <w:sz w:val="24"/>
          <w:szCs w:val="24"/>
        </w:rPr>
        <w:t>lease</w:t>
      </w:r>
      <w:r w:rsidR="00EF77DD">
        <w:rPr>
          <w:rFonts w:ascii="Goudy Old Style" w:hAnsi="Goudy Old Style"/>
          <w:b/>
          <w:sz w:val="24"/>
          <w:szCs w:val="24"/>
        </w:rPr>
        <w:t xml:space="preserve"> summaris</w:t>
      </w:r>
      <w:r w:rsidR="0080437F">
        <w:rPr>
          <w:rFonts w:ascii="Goudy Old Style" w:hAnsi="Goudy Old Style"/>
          <w:b/>
          <w:sz w:val="24"/>
          <w:szCs w:val="24"/>
        </w:rPr>
        <w:t>e</w:t>
      </w:r>
      <w:r w:rsidR="00EF77DD">
        <w:rPr>
          <w:rFonts w:ascii="Goudy Old Style" w:hAnsi="Goudy Old Style"/>
          <w:b/>
          <w:sz w:val="24"/>
          <w:szCs w:val="24"/>
        </w:rPr>
        <w:t xml:space="preserve"> the nature of your request</w:t>
      </w:r>
      <w:r w:rsidR="0080437F">
        <w:rPr>
          <w:rFonts w:ascii="Goudy Old Style" w:hAnsi="Goudy Old Style"/>
          <w:b/>
          <w:sz w:val="24"/>
          <w:szCs w:val="24"/>
        </w:rPr>
        <w:t xml:space="preserve"> by completing the next section</w:t>
      </w:r>
      <w:r w:rsidR="00EF77DD">
        <w:rPr>
          <w:rFonts w:ascii="Goudy Old Style" w:hAnsi="Goudy Old Style"/>
          <w:b/>
          <w:sz w:val="24"/>
          <w:szCs w:val="24"/>
        </w:rPr>
        <w:t xml:space="preserve">. </w:t>
      </w:r>
    </w:p>
    <w:p w14:paraId="2632A680" w14:textId="0F134985" w:rsidR="008E1B60" w:rsidRPr="00BD745C" w:rsidRDefault="00AB1DA7" w:rsidP="00BD745C">
      <w:pPr>
        <w:pStyle w:val="NoSpacing"/>
        <w:tabs>
          <w:tab w:val="left" w:pos="8152"/>
        </w:tabs>
        <w:jc w:val="both"/>
        <w:rPr>
          <w:rFonts w:ascii="Goudy Old Style" w:hAnsi="Goudy Old Style"/>
        </w:rPr>
      </w:pPr>
      <w:r>
        <w:rPr>
          <w:rFonts w:ascii="Goudy Old Style" w:hAnsi="Goudy Old Style"/>
        </w:rPr>
        <w:tab/>
      </w:r>
    </w:p>
    <w:tbl>
      <w:tblPr>
        <w:tblStyle w:val="TableGrid"/>
        <w:tblW w:w="0" w:type="auto"/>
        <w:tblLook w:val="04A0" w:firstRow="1" w:lastRow="0" w:firstColumn="1" w:lastColumn="0" w:noHBand="0" w:noVBand="1"/>
      </w:tblPr>
      <w:tblGrid>
        <w:gridCol w:w="8185"/>
        <w:gridCol w:w="1562"/>
      </w:tblGrid>
      <w:tr w:rsidR="00612B34" w14:paraId="7316DB16" w14:textId="77777777" w:rsidTr="00401392">
        <w:tc>
          <w:tcPr>
            <w:tcW w:w="9747" w:type="dxa"/>
            <w:gridSpan w:val="2"/>
          </w:tcPr>
          <w:p w14:paraId="002A554B" w14:textId="38592C1D" w:rsidR="00612B34" w:rsidRPr="00F574B4" w:rsidRDefault="008E2071" w:rsidP="00405996">
            <w:pPr>
              <w:rPr>
                <w:rFonts w:ascii="Goudy Old Style" w:hAnsi="Goudy Old Style"/>
                <w:bCs/>
                <w:sz w:val="24"/>
                <w:szCs w:val="24"/>
              </w:rPr>
            </w:pPr>
            <w:r w:rsidRPr="00F574B4">
              <w:rPr>
                <w:rFonts w:ascii="Goudy Old Style" w:hAnsi="Goudy Old Style"/>
                <w:bCs/>
                <w:sz w:val="24"/>
                <w:szCs w:val="24"/>
              </w:rPr>
              <w:t>If</w:t>
            </w:r>
            <w:r w:rsidR="00AE2005" w:rsidRPr="00F574B4">
              <w:rPr>
                <w:rFonts w:ascii="Goudy Old Style" w:hAnsi="Goudy Old Style"/>
                <w:bCs/>
                <w:sz w:val="24"/>
                <w:szCs w:val="24"/>
              </w:rPr>
              <w:t xml:space="preserve"> applicable</w:t>
            </w:r>
            <w:r w:rsidR="004A324C">
              <w:rPr>
                <w:rFonts w:ascii="Goudy Old Style" w:hAnsi="Goudy Old Style"/>
                <w:bCs/>
                <w:sz w:val="24"/>
                <w:szCs w:val="24"/>
              </w:rPr>
              <w:t>,</w:t>
            </w:r>
            <w:r w:rsidRPr="00F574B4">
              <w:rPr>
                <w:rFonts w:ascii="Goudy Old Style" w:hAnsi="Goudy Old Style"/>
                <w:bCs/>
                <w:sz w:val="24"/>
                <w:szCs w:val="24"/>
              </w:rPr>
              <w:t xml:space="preserve"> please </w:t>
            </w:r>
            <w:r w:rsidR="00F574B4" w:rsidRPr="00F574B4">
              <w:rPr>
                <w:rFonts w:ascii="Goudy Old Style" w:hAnsi="Goudy Old Style"/>
                <w:bCs/>
                <w:sz w:val="24"/>
                <w:szCs w:val="24"/>
              </w:rPr>
              <w:t>outline</w:t>
            </w:r>
            <w:r w:rsidR="00AE2005" w:rsidRPr="00F574B4">
              <w:rPr>
                <w:rFonts w:ascii="Goudy Old Style" w:hAnsi="Goudy Old Style"/>
                <w:bCs/>
                <w:sz w:val="24"/>
                <w:szCs w:val="24"/>
              </w:rPr>
              <w:t xml:space="preserve"> </w:t>
            </w:r>
            <w:r w:rsidR="00C54AA3" w:rsidRPr="00F574B4">
              <w:rPr>
                <w:rFonts w:ascii="Goudy Old Style" w:hAnsi="Goudy Old Style"/>
                <w:bCs/>
                <w:sz w:val="24"/>
                <w:szCs w:val="24"/>
              </w:rPr>
              <w:t xml:space="preserve">the extenuating </w:t>
            </w:r>
            <w:r w:rsidR="00405996" w:rsidRPr="00F574B4">
              <w:rPr>
                <w:rFonts w:ascii="Goudy Old Style" w:hAnsi="Goudy Old Style"/>
                <w:bCs/>
                <w:sz w:val="24"/>
                <w:szCs w:val="24"/>
              </w:rPr>
              <w:t xml:space="preserve">or personal circumstance that has inhibited your performance at University, </w:t>
            </w:r>
            <w:r w:rsidR="00C54AA3" w:rsidRPr="00F574B4">
              <w:rPr>
                <w:rFonts w:ascii="Goudy Old Style" w:hAnsi="Goudy Old Style"/>
                <w:bCs/>
                <w:sz w:val="24"/>
                <w:szCs w:val="24"/>
              </w:rPr>
              <w:t xml:space="preserve">most specifically with respect to your academic studies and </w:t>
            </w:r>
            <w:r w:rsidR="00405996" w:rsidRPr="00F574B4">
              <w:rPr>
                <w:rFonts w:ascii="Goudy Old Style" w:hAnsi="Goudy Old Style"/>
                <w:bCs/>
                <w:sz w:val="24"/>
                <w:szCs w:val="24"/>
              </w:rPr>
              <w:t>attendance</w:t>
            </w:r>
            <w:r w:rsidR="00C54AA3" w:rsidRPr="00F574B4">
              <w:rPr>
                <w:rFonts w:ascii="Goudy Old Style" w:hAnsi="Goudy Old Style"/>
                <w:bCs/>
                <w:sz w:val="24"/>
                <w:szCs w:val="24"/>
              </w:rPr>
              <w:t xml:space="preserve">.  </w:t>
            </w:r>
          </w:p>
        </w:tc>
      </w:tr>
      <w:tr w:rsidR="00C54AA3" w14:paraId="7CDE38FF" w14:textId="77777777" w:rsidTr="00401392">
        <w:tc>
          <w:tcPr>
            <w:tcW w:w="9747" w:type="dxa"/>
            <w:gridSpan w:val="2"/>
          </w:tcPr>
          <w:p w14:paraId="4EDFC7B7" w14:textId="77777777" w:rsidR="00C54AA3" w:rsidRDefault="00C54AA3" w:rsidP="00C54AA3">
            <w:pPr>
              <w:rPr>
                <w:rFonts w:ascii="Goudy Old Style" w:hAnsi="Goudy Old Style"/>
                <w:b/>
                <w:sz w:val="24"/>
                <w:szCs w:val="24"/>
              </w:rPr>
            </w:pPr>
          </w:p>
          <w:p w14:paraId="79FD8EEB" w14:textId="77777777" w:rsidR="00C54AA3" w:rsidRDefault="00C54AA3" w:rsidP="00C54AA3">
            <w:pPr>
              <w:rPr>
                <w:rFonts w:ascii="Goudy Old Style" w:hAnsi="Goudy Old Style"/>
                <w:b/>
                <w:sz w:val="24"/>
                <w:szCs w:val="24"/>
              </w:rPr>
            </w:pPr>
          </w:p>
          <w:p w14:paraId="157F4625" w14:textId="77777777" w:rsidR="0050463A" w:rsidRDefault="0050463A" w:rsidP="00C54AA3">
            <w:pPr>
              <w:rPr>
                <w:rFonts w:ascii="Goudy Old Style" w:hAnsi="Goudy Old Style"/>
                <w:b/>
                <w:sz w:val="24"/>
                <w:szCs w:val="24"/>
              </w:rPr>
            </w:pPr>
          </w:p>
          <w:p w14:paraId="386C9BDD" w14:textId="77777777" w:rsidR="0050463A" w:rsidRDefault="0050463A" w:rsidP="00C54AA3">
            <w:pPr>
              <w:rPr>
                <w:rFonts w:ascii="Goudy Old Style" w:hAnsi="Goudy Old Style"/>
                <w:b/>
                <w:sz w:val="24"/>
                <w:szCs w:val="24"/>
              </w:rPr>
            </w:pPr>
          </w:p>
          <w:p w14:paraId="0F60CC9A" w14:textId="77777777" w:rsidR="00C54AA3" w:rsidRDefault="00C54AA3" w:rsidP="00C54AA3">
            <w:pPr>
              <w:rPr>
                <w:rFonts w:ascii="Goudy Old Style" w:hAnsi="Goudy Old Style"/>
                <w:b/>
                <w:sz w:val="24"/>
                <w:szCs w:val="24"/>
              </w:rPr>
            </w:pPr>
          </w:p>
          <w:p w14:paraId="0F95F3E9" w14:textId="77777777" w:rsidR="00C000E1" w:rsidRDefault="00C000E1" w:rsidP="00C54AA3">
            <w:pPr>
              <w:rPr>
                <w:rFonts w:ascii="Goudy Old Style" w:hAnsi="Goudy Old Style"/>
                <w:b/>
                <w:sz w:val="24"/>
                <w:szCs w:val="24"/>
              </w:rPr>
            </w:pPr>
          </w:p>
          <w:p w14:paraId="3FAD5E97" w14:textId="77777777" w:rsidR="003454D5" w:rsidRDefault="003454D5" w:rsidP="00C54AA3">
            <w:pPr>
              <w:rPr>
                <w:rFonts w:ascii="Goudy Old Style" w:hAnsi="Goudy Old Style"/>
                <w:b/>
                <w:sz w:val="24"/>
                <w:szCs w:val="24"/>
              </w:rPr>
            </w:pPr>
          </w:p>
          <w:p w14:paraId="5CF32415" w14:textId="77777777" w:rsidR="003454D5" w:rsidRDefault="003454D5" w:rsidP="00C54AA3">
            <w:pPr>
              <w:rPr>
                <w:rFonts w:ascii="Goudy Old Style" w:hAnsi="Goudy Old Style"/>
                <w:b/>
                <w:sz w:val="24"/>
                <w:szCs w:val="24"/>
              </w:rPr>
            </w:pPr>
          </w:p>
          <w:p w14:paraId="06BADB75" w14:textId="77777777" w:rsidR="00C000E1" w:rsidRDefault="00C000E1" w:rsidP="00C54AA3">
            <w:pPr>
              <w:rPr>
                <w:rFonts w:ascii="Goudy Old Style" w:hAnsi="Goudy Old Style"/>
                <w:b/>
                <w:sz w:val="24"/>
                <w:szCs w:val="24"/>
              </w:rPr>
            </w:pPr>
          </w:p>
          <w:p w14:paraId="155FF952" w14:textId="77777777" w:rsidR="00AB1DA7" w:rsidRDefault="00AB1DA7" w:rsidP="00C54AA3">
            <w:pPr>
              <w:rPr>
                <w:rFonts w:ascii="Goudy Old Style" w:hAnsi="Goudy Old Style"/>
                <w:b/>
                <w:sz w:val="24"/>
                <w:szCs w:val="24"/>
              </w:rPr>
            </w:pPr>
          </w:p>
          <w:p w14:paraId="1DEC830D" w14:textId="77777777" w:rsidR="0094582C" w:rsidRDefault="0094582C" w:rsidP="00C54AA3">
            <w:pPr>
              <w:rPr>
                <w:rFonts w:ascii="Goudy Old Style" w:hAnsi="Goudy Old Style"/>
                <w:b/>
                <w:sz w:val="24"/>
                <w:szCs w:val="24"/>
              </w:rPr>
            </w:pPr>
          </w:p>
          <w:p w14:paraId="36D92CEC" w14:textId="77777777" w:rsidR="0050463A" w:rsidRDefault="0050463A" w:rsidP="00C54AA3">
            <w:pPr>
              <w:rPr>
                <w:rFonts w:ascii="Goudy Old Style" w:hAnsi="Goudy Old Style"/>
                <w:b/>
                <w:sz w:val="24"/>
                <w:szCs w:val="24"/>
              </w:rPr>
            </w:pPr>
          </w:p>
          <w:p w14:paraId="156C4F69" w14:textId="77777777" w:rsidR="00C54AA3" w:rsidRDefault="00C54AA3" w:rsidP="00C54AA3">
            <w:pPr>
              <w:rPr>
                <w:rFonts w:ascii="Goudy Old Style" w:hAnsi="Goudy Old Style"/>
                <w:b/>
                <w:sz w:val="24"/>
                <w:szCs w:val="24"/>
              </w:rPr>
            </w:pPr>
          </w:p>
          <w:p w14:paraId="772F1FC5" w14:textId="77777777" w:rsidR="00C54AA3" w:rsidRDefault="00C54AA3" w:rsidP="00C54AA3">
            <w:pPr>
              <w:rPr>
                <w:rFonts w:ascii="Goudy Old Style" w:hAnsi="Goudy Old Style"/>
                <w:b/>
                <w:sz w:val="24"/>
                <w:szCs w:val="24"/>
              </w:rPr>
            </w:pPr>
          </w:p>
          <w:p w14:paraId="65E2C459" w14:textId="77777777" w:rsidR="00C54AA3" w:rsidRDefault="00C54AA3" w:rsidP="00C54AA3">
            <w:pPr>
              <w:rPr>
                <w:rFonts w:ascii="Goudy Old Style" w:hAnsi="Goudy Old Style"/>
                <w:b/>
                <w:sz w:val="24"/>
                <w:szCs w:val="24"/>
              </w:rPr>
            </w:pPr>
          </w:p>
          <w:p w14:paraId="479366DE" w14:textId="77777777" w:rsidR="00C54AA3" w:rsidRDefault="00C54AA3" w:rsidP="00C54AA3">
            <w:pPr>
              <w:rPr>
                <w:rFonts w:ascii="Goudy Old Style" w:hAnsi="Goudy Old Style"/>
                <w:b/>
                <w:sz w:val="24"/>
                <w:szCs w:val="24"/>
              </w:rPr>
            </w:pPr>
          </w:p>
        </w:tc>
      </w:tr>
      <w:tr w:rsidR="00660E51" w14:paraId="2A072DB5" w14:textId="77777777" w:rsidTr="00E7225C">
        <w:tc>
          <w:tcPr>
            <w:tcW w:w="8185" w:type="dxa"/>
          </w:tcPr>
          <w:p w14:paraId="40B8FA70" w14:textId="5D1B3786" w:rsidR="00660E51" w:rsidRPr="00E7225C" w:rsidRDefault="00B104B1" w:rsidP="00C54AA3">
            <w:pPr>
              <w:rPr>
                <w:rFonts w:ascii="Goudy Old Style" w:hAnsi="Goudy Old Style"/>
                <w:sz w:val="22"/>
                <w:szCs w:val="22"/>
              </w:rPr>
            </w:pPr>
            <w:r>
              <w:rPr>
                <w:rFonts w:ascii="Goudy Old Style" w:hAnsi="Goudy Old Style"/>
                <w:sz w:val="22"/>
                <w:szCs w:val="22"/>
              </w:rPr>
              <w:t>Please indicate i</w:t>
            </w:r>
            <w:r w:rsidR="006F78B3" w:rsidRPr="00E7225C">
              <w:rPr>
                <w:rFonts w:ascii="Goudy Old Style" w:hAnsi="Goudy Old Style"/>
                <w:sz w:val="22"/>
                <w:szCs w:val="22"/>
              </w:rPr>
              <w:t xml:space="preserve">f </w:t>
            </w:r>
            <w:r w:rsidR="00660E51" w:rsidRPr="00E7225C">
              <w:rPr>
                <w:rFonts w:ascii="Goudy Old Style" w:hAnsi="Goudy Old Style"/>
                <w:sz w:val="22"/>
                <w:szCs w:val="22"/>
              </w:rPr>
              <w:t xml:space="preserve">you have been in contact with the Academic Advisory Office </w:t>
            </w:r>
            <w:r w:rsidR="0099128F" w:rsidRPr="00E7225C">
              <w:rPr>
                <w:rFonts w:ascii="Goudy Old Style" w:hAnsi="Goudy Old Style"/>
                <w:sz w:val="22"/>
                <w:szCs w:val="22"/>
              </w:rPr>
              <w:t xml:space="preserve">before submitting this </w:t>
            </w:r>
            <w:r w:rsidR="00A64DEF" w:rsidRPr="00E7225C">
              <w:rPr>
                <w:rFonts w:ascii="Goudy Old Style" w:hAnsi="Goudy Old Style"/>
                <w:sz w:val="22"/>
                <w:szCs w:val="22"/>
              </w:rPr>
              <w:t>form</w:t>
            </w:r>
            <w:r>
              <w:rPr>
                <w:rFonts w:ascii="Goudy Old Style" w:hAnsi="Goudy Old Style"/>
              </w:rPr>
              <w:t xml:space="preserve">. </w:t>
            </w:r>
            <w:r w:rsidR="001C53EB" w:rsidRPr="001C53EB">
              <w:rPr>
                <w:rFonts w:ascii="Goudy Old Style" w:hAnsi="Goudy Old Style"/>
                <w:sz w:val="22"/>
                <w:szCs w:val="22"/>
              </w:rPr>
              <w:t xml:space="preserve">If so, you may wish to include any relevant correspondence. </w:t>
            </w:r>
          </w:p>
        </w:tc>
        <w:tc>
          <w:tcPr>
            <w:tcW w:w="1562" w:type="dxa"/>
          </w:tcPr>
          <w:p w14:paraId="6555DCDE" w14:textId="581F056E" w:rsidR="00660E51" w:rsidRPr="00F574B4" w:rsidRDefault="00E7225C" w:rsidP="00C54AA3">
            <w:pPr>
              <w:rPr>
                <w:rFonts w:ascii="Goudy Old Style" w:hAnsi="Goudy Old Style"/>
                <w:bCs/>
                <w:sz w:val="24"/>
                <w:szCs w:val="24"/>
              </w:rPr>
            </w:pPr>
            <w:r>
              <w:rPr>
                <w:rFonts w:ascii="Goudy Old Style" w:hAnsi="Goudy Old Style"/>
                <w:b/>
                <w:sz w:val="24"/>
                <w:szCs w:val="24"/>
              </w:rPr>
              <w:t xml:space="preserve">  </w:t>
            </w:r>
            <w:r w:rsidR="00660E51" w:rsidRPr="00F574B4">
              <w:rPr>
                <w:rFonts w:ascii="Goudy Old Style" w:hAnsi="Goudy Old Style"/>
                <w:bCs/>
                <w:sz w:val="24"/>
                <w:szCs w:val="24"/>
              </w:rPr>
              <w:t>Yes / No</w:t>
            </w:r>
          </w:p>
        </w:tc>
      </w:tr>
    </w:tbl>
    <w:p w14:paraId="763B89E0" w14:textId="77777777" w:rsidR="00F74FC9" w:rsidRDefault="00F74FC9" w:rsidP="00F74FC9">
      <w:pPr>
        <w:pStyle w:val="NoSpacing"/>
        <w:rPr>
          <w:rFonts w:ascii="Goudy Old Style" w:hAnsi="Goudy Old Style"/>
        </w:rPr>
      </w:pPr>
    </w:p>
    <w:p w14:paraId="605122D8" w14:textId="3F388462" w:rsidR="00F74FC9" w:rsidRDefault="00F74FC9" w:rsidP="00F74FC9">
      <w:pPr>
        <w:pStyle w:val="NoSpacing"/>
        <w:rPr>
          <w:rFonts w:ascii="Goudy Old Style" w:hAnsi="Goudy Old Style"/>
        </w:rPr>
      </w:pPr>
      <w:r w:rsidRPr="00E2318D">
        <w:rPr>
          <w:rFonts w:ascii="Goudy Old Style" w:hAnsi="Goudy Old Style"/>
        </w:rPr>
        <w:t xml:space="preserve">Appropriate, </w:t>
      </w:r>
      <w:r>
        <w:rPr>
          <w:rFonts w:ascii="Goudy Old Style" w:hAnsi="Goudy Old Style"/>
        </w:rPr>
        <w:t xml:space="preserve">non-returnable </w:t>
      </w:r>
      <w:r w:rsidRPr="00E2318D">
        <w:rPr>
          <w:rFonts w:ascii="Goudy Old Style" w:hAnsi="Goudy Old Style"/>
        </w:rPr>
        <w:t>supporting documentation</w:t>
      </w:r>
      <w:r>
        <w:rPr>
          <w:rFonts w:ascii="Goudy Old Style" w:hAnsi="Goudy Old Style"/>
        </w:rPr>
        <w:t xml:space="preserve"> should be </w:t>
      </w:r>
      <w:r w:rsidRPr="00E2318D">
        <w:rPr>
          <w:rFonts w:ascii="Goudy Old Style" w:hAnsi="Goudy Old Style"/>
        </w:rPr>
        <w:t>supplied</w:t>
      </w:r>
      <w:r>
        <w:rPr>
          <w:rFonts w:ascii="Goudy Old Style" w:hAnsi="Goudy Old Style"/>
        </w:rPr>
        <w:t xml:space="preserve"> and can delay processing your request if not. Documentation could come from a registered health professional/counsellor, a medical practitioner, psychotherapist or psychologist.  </w:t>
      </w:r>
    </w:p>
    <w:p w14:paraId="23B29ED3" w14:textId="77777777" w:rsidR="00F74FC9" w:rsidRDefault="00F74FC9" w:rsidP="00F74FC9">
      <w:pPr>
        <w:pStyle w:val="NoSpacing"/>
        <w:jc w:val="both"/>
        <w:rPr>
          <w:rFonts w:ascii="Goudy Old Style" w:hAnsi="Goudy Old Style"/>
        </w:rPr>
      </w:pPr>
    </w:p>
    <w:p w14:paraId="1683BCC7" w14:textId="77777777" w:rsidR="00F74FC9" w:rsidRDefault="00F74FC9" w:rsidP="00F74FC9">
      <w:pPr>
        <w:pStyle w:val="NoSpacing"/>
        <w:jc w:val="both"/>
        <w:rPr>
          <w:rFonts w:ascii="Goudy Old Style" w:hAnsi="Goudy Old Style"/>
        </w:rPr>
      </w:pPr>
      <w:r w:rsidRPr="00AB1DA7">
        <w:rPr>
          <w:rFonts w:ascii="Goudy Old Style" w:hAnsi="Goudy Old Style"/>
          <w:b/>
        </w:rPr>
        <w:t>Note</w:t>
      </w:r>
      <w:r>
        <w:rPr>
          <w:rFonts w:ascii="Goudy Old Style" w:hAnsi="Goudy Old Style"/>
        </w:rPr>
        <w:t xml:space="preserve">: </w:t>
      </w:r>
    </w:p>
    <w:p w14:paraId="56EDD3A4" w14:textId="77777777" w:rsidR="00F74FC9" w:rsidRDefault="00F74FC9" w:rsidP="00F74FC9">
      <w:pPr>
        <w:pStyle w:val="NoSpacing"/>
        <w:numPr>
          <w:ilvl w:val="0"/>
          <w:numId w:val="7"/>
        </w:numPr>
        <w:jc w:val="both"/>
        <w:rPr>
          <w:rFonts w:ascii="Goudy Old Style" w:hAnsi="Goudy Old Style"/>
        </w:rPr>
      </w:pPr>
      <w:r>
        <w:rPr>
          <w:rFonts w:ascii="Goudy Old Style" w:hAnsi="Goudy Old Style"/>
        </w:rPr>
        <w:t>T</w:t>
      </w:r>
      <w:r w:rsidRPr="00E2318D">
        <w:rPr>
          <w:rFonts w:ascii="Goudy Old Style" w:hAnsi="Goudy Old Style"/>
        </w:rPr>
        <w:t xml:space="preserve">he University reserves the right to verify the validity of </w:t>
      </w:r>
      <w:r>
        <w:rPr>
          <w:rFonts w:ascii="Goudy Old Style" w:hAnsi="Goudy Old Style"/>
        </w:rPr>
        <w:t>your</w:t>
      </w:r>
      <w:r w:rsidRPr="00E2318D">
        <w:rPr>
          <w:rFonts w:ascii="Goudy Old Style" w:hAnsi="Goudy Old Style"/>
        </w:rPr>
        <w:t xml:space="preserve"> </w:t>
      </w:r>
      <w:r>
        <w:rPr>
          <w:rFonts w:ascii="Goudy Old Style" w:hAnsi="Goudy Old Style"/>
        </w:rPr>
        <w:t>request</w:t>
      </w:r>
    </w:p>
    <w:p w14:paraId="7CDD2100" w14:textId="77777777" w:rsidR="00F74FC9" w:rsidRDefault="00F74FC9" w:rsidP="00F74FC9">
      <w:pPr>
        <w:pStyle w:val="NoSpacing"/>
        <w:numPr>
          <w:ilvl w:val="0"/>
          <w:numId w:val="7"/>
        </w:numPr>
        <w:jc w:val="both"/>
        <w:rPr>
          <w:rFonts w:ascii="Goudy Old Style" w:hAnsi="Goudy Old Style"/>
        </w:rPr>
      </w:pPr>
      <w:r>
        <w:rPr>
          <w:rFonts w:ascii="Goudy Old Style" w:hAnsi="Goudy Old Style"/>
        </w:rPr>
        <w:t>This form should be submitted as close as possible to the date of the extenuating circumstance</w:t>
      </w:r>
      <w:r w:rsidRPr="00E2318D">
        <w:rPr>
          <w:rFonts w:ascii="Goudy Old Style" w:hAnsi="Goudy Old Style"/>
        </w:rPr>
        <w:t xml:space="preserve">. </w:t>
      </w:r>
    </w:p>
    <w:p w14:paraId="23787C9C" w14:textId="77777777" w:rsidR="00F74FC9" w:rsidRDefault="00F74FC9" w:rsidP="00E7225C">
      <w:pPr>
        <w:spacing w:line="240" w:lineRule="auto"/>
        <w:jc w:val="both"/>
        <w:rPr>
          <w:rFonts w:ascii="Goudy Old Style" w:hAnsi="Goudy Old Style"/>
          <w:b/>
          <w:sz w:val="24"/>
          <w:szCs w:val="24"/>
        </w:rPr>
      </w:pPr>
    </w:p>
    <w:p w14:paraId="371E2409" w14:textId="305F9880" w:rsidR="00AC5E9A" w:rsidRDefault="0094582C" w:rsidP="00E7225C">
      <w:pPr>
        <w:spacing w:line="240" w:lineRule="auto"/>
        <w:jc w:val="both"/>
        <w:rPr>
          <w:rFonts w:ascii="Goudy Old Style" w:hAnsi="Goudy Old Style"/>
          <w:b/>
          <w:sz w:val="24"/>
          <w:szCs w:val="24"/>
        </w:rPr>
      </w:pPr>
      <w:r w:rsidRPr="0094582C">
        <w:rPr>
          <w:rFonts w:ascii="Goudy Old Style" w:hAnsi="Goudy Old Style"/>
          <w:b/>
          <w:sz w:val="24"/>
          <w:szCs w:val="24"/>
        </w:rPr>
        <w:t>Student Declaration and Signature</w:t>
      </w:r>
    </w:p>
    <w:p w14:paraId="3CF2B435" w14:textId="08B5878F" w:rsidR="00405996" w:rsidRPr="00AC5E9A" w:rsidRDefault="000052F6" w:rsidP="00E7225C">
      <w:pPr>
        <w:spacing w:line="240" w:lineRule="auto"/>
        <w:jc w:val="both"/>
        <w:rPr>
          <w:rFonts w:ascii="Goudy Old Style" w:hAnsi="Goudy Old Style"/>
          <w:b/>
          <w:sz w:val="24"/>
          <w:szCs w:val="24"/>
        </w:rPr>
      </w:pPr>
      <w:r w:rsidRPr="000052F6">
        <w:rPr>
          <w:rFonts w:ascii="Goudy Old Style" w:hAnsi="Goudy Old Style"/>
        </w:rPr>
        <w:t xml:space="preserve">I </w:t>
      </w:r>
      <w:r>
        <w:rPr>
          <w:rFonts w:ascii="Goudy Old Style" w:hAnsi="Goudy Old Style"/>
        </w:rPr>
        <w:t>confirm</w:t>
      </w:r>
      <w:r w:rsidRPr="000052F6">
        <w:rPr>
          <w:rFonts w:ascii="Goudy Old Style" w:hAnsi="Goudy Old Style"/>
        </w:rPr>
        <w:t xml:space="preserve"> that the information presented in this request form to </w:t>
      </w:r>
      <w:r w:rsidR="00AB64E4">
        <w:rPr>
          <w:rFonts w:ascii="Goudy Old Style" w:hAnsi="Goudy Old Style"/>
        </w:rPr>
        <w:t xml:space="preserve">be true and factually correct. </w:t>
      </w:r>
      <w:r w:rsidRPr="000052F6">
        <w:rPr>
          <w:rFonts w:ascii="Goudy Old Style" w:hAnsi="Goudy Old Style"/>
        </w:rPr>
        <w:t xml:space="preserve">By signing this form I agree that the information contained herein </w:t>
      </w:r>
      <w:r w:rsidR="002E1D7F">
        <w:rPr>
          <w:rFonts w:ascii="Goudy Old Style" w:hAnsi="Goudy Old Style"/>
        </w:rPr>
        <w:t xml:space="preserve">may be disclosed </w:t>
      </w:r>
      <w:r w:rsidRPr="000052F6">
        <w:rPr>
          <w:rFonts w:ascii="Goudy Old Style" w:hAnsi="Goudy Old Style"/>
        </w:rPr>
        <w:t xml:space="preserve">to academic and administrative staff of the University. </w:t>
      </w:r>
      <w:r w:rsidR="00090D3C">
        <w:rPr>
          <w:rFonts w:ascii="Goudy Old Style" w:hAnsi="Goudy Old Style"/>
        </w:rPr>
        <w:t xml:space="preserve">I confirm that I have attached supporting documentation to this request form. </w:t>
      </w:r>
    </w:p>
    <w:tbl>
      <w:tblPr>
        <w:tblStyle w:val="TableGrid"/>
        <w:tblW w:w="0" w:type="auto"/>
        <w:tblLook w:val="04A0" w:firstRow="1" w:lastRow="0" w:firstColumn="1" w:lastColumn="0" w:noHBand="0" w:noVBand="1"/>
      </w:tblPr>
      <w:tblGrid>
        <w:gridCol w:w="7621"/>
        <w:gridCol w:w="2126"/>
      </w:tblGrid>
      <w:tr w:rsidR="00090D3C" w14:paraId="3478F9B5" w14:textId="77777777" w:rsidTr="00401392">
        <w:tc>
          <w:tcPr>
            <w:tcW w:w="7621" w:type="dxa"/>
          </w:tcPr>
          <w:p w14:paraId="45F83011" w14:textId="77777777" w:rsidR="00090D3C" w:rsidRDefault="00090D3C">
            <w:pPr>
              <w:rPr>
                <w:rFonts w:ascii="Goudy Old Style" w:hAnsi="Goudy Old Style"/>
                <w:b/>
                <w:sz w:val="24"/>
                <w:szCs w:val="24"/>
              </w:rPr>
            </w:pPr>
            <w:r>
              <w:rPr>
                <w:rFonts w:ascii="Goudy Old Style" w:hAnsi="Goudy Old Style"/>
                <w:b/>
                <w:sz w:val="24"/>
                <w:szCs w:val="24"/>
              </w:rPr>
              <w:t>Student Signature</w:t>
            </w:r>
          </w:p>
          <w:p w14:paraId="5D58DBB5" w14:textId="77777777" w:rsidR="00090D3C" w:rsidRDefault="00090D3C">
            <w:pPr>
              <w:rPr>
                <w:rFonts w:ascii="Goudy Old Style" w:hAnsi="Goudy Old Style"/>
                <w:b/>
                <w:sz w:val="24"/>
                <w:szCs w:val="24"/>
              </w:rPr>
            </w:pPr>
          </w:p>
        </w:tc>
        <w:tc>
          <w:tcPr>
            <w:tcW w:w="2126" w:type="dxa"/>
          </w:tcPr>
          <w:p w14:paraId="34F19F4C" w14:textId="77777777" w:rsidR="00090D3C" w:rsidRDefault="00090D3C">
            <w:pPr>
              <w:rPr>
                <w:rFonts w:ascii="Goudy Old Style" w:hAnsi="Goudy Old Style"/>
                <w:b/>
                <w:sz w:val="24"/>
                <w:szCs w:val="24"/>
              </w:rPr>
            </w:pPr>
            <w:r>
              <w:rPr>
                <w:rFonts w:ascii="Goudy Old Style" w:hAnsi="Goudy Old Style"/>
                <w:b/>
                <w:sz w:val="24"/>
                <w:szCs w:val="24"/>
              </w:rPr>
              <w:t>Date</w:t>
            </w:r>
          </w:p>
        </w:tc>
      </w:tr>
    </w:tbl>
    <w:p w14:paraId="48656A20" w14:textId="289D21C4" w:rsidR="006C62E1" w:rsidRDefault="006513E4" w:rsidP="00AC5E9A">
      <w:pPr>
        <w:rPr>
          <w:rFonts w:ascii="Goudy Old Style" w:hAnsi="Goudy Old Style"/>
          <w:sz w:val="24"/>
          <w:szCs w:val="24"/>
        </w:rPr>
      </w:pPr>
      <w:r>
        <w:rPr>
          <w:rFonts w:ascii="Goudy Old Style" w:hAnsi="Goudy Old Style"/>
          <w:b/>
          <w:sz w:val="24"/>
          <w:szCs w:val="24"/>
        </w:rPr>
        <w:t>Submit your</w:t>
      </w:r>
      <w:r w:rsidR="00D94A80">
        <w:rPr>
          <w:rFonts w:ascii="Goudy Old Style" w:hAnsi="Goudy Old Style"/>
          <w:b/>
          <w:sz w:val="24"/>
          <w:szCs w:val="24"/>
        </w:rPr>
        <w:t xml:space="preserve"> form</w:t>
      </w:r>
      <w:r w:rsidR="006C62E1">
        <w:rPr>
          <w:rFonts w:ascii="Goudy Old Style" w:hAnsi="Goudy Old Style"/>
          <w:b/>
          <w:sz w:val="24"/>
          <w:szCs w:val="24"/>
        </w:rPr>
        <w:t xml:space="preserve"> by email to </w:t>
      </w:r>
      <w:hyperlink r:id="rId12" w:history="1">
        <w:r w:rsidR="006C62E1" w:rsidRPr="00F2288D">
          <w:rPr>
            <w:rStyle w:val="Hyperlink"/>
            <w:rFonts w:ascii="Goudy Old Style" w:hAnsi="Goudy Old Style"/>
            <w:b/>
            <w:sz w:val="24"/>
            <w:szCs w:val="24"/>
          </w:rPr>
          <w:t>policy@mu.ie</w:t>
        </w:r>
      </w:hyperlink>
      <w:r w:rsidR="006C62E1">
        <w:rPr>
          <w:rFonts w:ascii="Goudy Old Style" w:hAnsi="Goudy Old Style"/>
          <w:b/>
          <w:sz w:val="24"/>
          <w:szCs w:val="24"/>
        </w:rPr>
        <w:t xml:space="preserve"> </w:t>
      </w:r>
      <w:r w:rsidR="006C62E1" w:rsidRPr="006762CF">
        <w:rPr>
          <w:rFonts w:ascii="Goudy Old Style" w:hAnsi="Goudy Old Style"/>
          <w:sz w:val="24"/>
          <w:szCs w:val="24"/>
        </w:rPr>
        <w:t>(</w:t>
      </w:r>
      <w:r w:rsidR="006C62E1">
        <w:rPr>
          <w:rFonts w:ascii="Goudy Old Style" w:hAnsi="Goudy Old Style"/>
          <w:sz w:val="24"/>
          <w:szCs w:val="24"/>
        </w:rPr>
        <w:t>W</w:t>
      </w:r>
      <w:r w:rsidR="006C62E1" w:rsidRPr="006762CF">
        <w:rPr>
          <w:rFonts w:ascii="Goudy Old Style" w:hAnsi="Goudy Old Style"/>
          <w:sz w:val="24"/>
          <w:szCs w:val="24"/>
        </w:rPr>
        <w:t xml:space="preserve">ord document or </w:t>
      </w:r>
      <w:r w:rsidR="006C62E1">
        <w:rPr>
          <w:rFonts w:ascii="Goudy Old Style" w:hAnsi="Goudy Old Style"/>
          <w:sz w:val="24"/>
          <w:szCs w:val="24"/>
        </w:rPr>
        <w:t>pdf</w:t>
      </w:r>
      <w:r w:rsidR="006C62E1" w:rsidRPr="006762CF">
        <w:rPr>
          <w:rFonts w:ascii="Goudy Old Style" w:hAnsi="Goudy Old Style"/>
          <w:sz w:val="24"/>
          <w:szCs w:val="24"/>
        </w:rPr>
        <w:t xml:space="preserve"> accepted)</w:t>
      </w:r>
    </w:p>
    <w:p w14:paraId="7E00382A" w14:textId="77777777" w:rsidR="00AA56F2" w:rsidRPr="00AC5E9A" w:rsidRDefault="00AA56F2" w:rsidP="00AC5E9A">
      <w:pPr>
        <w:rPr>
          <w:rFonts w:ascii="Goudy Old Style" w:hAnsi="Goudy Old Style"/>
          <w:b/>
          <w:sz w:val="24"/>
          <w:szCs w:val="24"/>
        </w:rPr>
      </w:pPr>
    </w:p>
    <w:p w14:paraId="2A0D5164" w14:textId="77777777" w:rsidR="00AC5E9A" w:rsidRDefault="00E27F1B" w:rsidP="00AC5E9A">
      <w:pPr>
        <w:spacing w:line="240" w:lineRule="auto"/>
        <w:rPr>
          <w:rFonts w:ascii="Goudy Old Style" w:hAnsi="Goudy Old Style"/>
          <w:sz w:val="24"/>
          <w:szCs w:val="24"/>
        </w:rPr>
      </w:pPr>
      <w:r w:rsidRPr="00E27F1B">
        <w:rPr>
          <w:rFonts w:ascii="Goudy Old Style" w:hAnsi="Goudy Old Style"/>
          <w:b/>
          <w:sz w:val="24"/>
          <w:szCs w:val="24"/>
        </w:rPr>
        <w:t>How this form is processed</w:t>
      </w:r>
    </w:p>
    <w:p w14:paraId="45DF71B3" w14:textId="7B13CC43" w:rsidR="00314127" w:rsidRDefault="00E27F1B" w:rsidP="00AC5E9A">
      <w:pPr>
        <w:pStyle w:val="ListParagraph"/>
        <w:numPr>
          <w:ilvl w:val="0"/>
          <w:numId w:val="10"/>
        </w:numPr>
        <w:spacing w:line="240" w:lineRule="auto"/>
        <w:rPr>
          <w:rFonts w:ascii="Goudy Old Style" w:hAnsi="Goudy Old Style"/>
          <w:sz w:val="24"/>
          <w:szCs w:val="24"/>
        </w:rPr>
      </w:pPr>
      <w:r w:rsidRPr="00AC5E9A">
        <w:rPr>
          <w:rFonts w:ascii="Goudy Old Style" w:hAnsi="Goudy Old Style"/>
          <w:sz w:val="24"/>
          <w:szCs w:val="24"/>
        </w:rPr>
        <w:t>Once this form is received and checked</w:t>
      </w:r>
      <w:r w:rsidR="00746845">
        <w:rPr>
          <w:rFonts w:ascii="Goudy Old Style" w:hAnsi="Goudy Old Style"/>
          <w:sz w:val="24"/>
          <w:szCs w:val="24"/>
        </w:rPr>
        <w:t>, it is reviewed by</w:t>
      </w:r>
      <w:r w:rsidR="008A3A95">
        <w:rPr>
          <w:rFonts w:ascii="Goudy Old Style" w:hAnsi="Goudy Old Style"/>
          <w:sz w:val="24"/>
          <w:szCs w:val="24"/>
        </w:rPr>
        <w:t xml:space="preserve"> the Registry Policy Office. </w:t>
      </w:r>
    </w:p>
    <w:p w14:paraId="587D827C" w14:textId="487F7891" w:rsidR="00E27F1B" w:rsidRPr="00AC5E9A" w:rsidRDefault="00314127" w:rsidP="00AC5E9A">
      <w:pPr>
        <w:pStyle w:val="ListParagraph"/>
        <w:numPr>
          <w:ilvl w:val="0"/>
          <w:numId w:val="10"/>
        </w:numPr>
        <w:spacing w:line="240" w:lineRule="auto"/>
        <w:rPr>
          <w:rFonts w:ascii="Goudy Old Style" w:hAnsi="Goudy Old Style"/>
          <w:sz w:val="24"/>
          <w:szCs w:val="24"/>
        </w:rPr>
      </w:pPr>
      <w:r>
        <w:rPr>
          <w:rFonts w:ascii="Goudy Old Style" w:hAnsi="Goudy Old Style"/>
          <w:sz w:val="24"/>
          <w:szCs w:val="24"/>
        </w:rPr>
        <w:t xml:space="preserve">Note it </w:t>
      </w:r>
      <w:r w:rsidR="001052FA">
        <w:rPr>
          <w:rFonts w:ascii="Goudy Old Style" w:hAnsi="Goudy Old Style"/>
          <w:sz w:val="24"/>
          <w:szCs w:val="24"/>
        </w:rPr>
        <w:t>may be</w:t>
      </w:r>
      <w:r w:rsidR="00E27F1B" w:rsidRPr="00AC5E9A">
        <w:rPr>
          <w:rFonts w:ascii="Goudy Old Style" w:hAnsi="Goudy Old Style"/>
          <w:sz w:val="24"/>
          <w:szCs w:val="24"/>
        </w:rPr>
        <w:t xml:space="preserve"> sent to the relevant people in the University, </w:t>
      </w:r>
      <w:r>
        <w:rPr>
          <w:rFonts w:ascii="Goudy Old Style" w:hAnsi="Goudy Old Style"/>
          <w:sz w:val="24"/>
          <w:szCs w:val="24"/>
        </w:rPr>
        <w:t xml:space="preserve">including </w:t>
      </w:r>
      <w:r w:rsidR="00E27F1B" w:rsidRPr="00AC5E9A">
        <w:rPr>
          <w:rFonts w:ascii="Goudy Old Style" w:hAnsi="Goudy Old Style"/>
          <w:sz w:val="24"/>
          <w:szCs w:val="24"/>
        </w:rPr>
        <w:t xml:space="preserve">the Head(s) of Department </w:t>
      </w:r>
      <w:r w:rsidR="004827B9" w:rsidRPr="00AC5E9A">
        <w:rPr>
          <w:rFonts w:ascii="Goudy Old Style" w:hAnsi="Goudy Old Style"/>
          <w:sz w:val="24"/>
          <w:szCs w:val="24"/>
        </w:rPr>
        <w:t>for recommendation</w:t>
      </w:r>
      <w:r w:rsidR="008219B2">
        <w:rPr>
          <w:rFonts w:ascii="Goudy Old Style" w:hAnsi="Goudy Old Style"/>
          <w:sz w:val="24"/>
          <w:szCs w:val="24"/>
        </w:rPr>
        <w:t xml:space="preserve"> and may also</w:t>
      </w:r>
      <w:r w:rsidR="004827B9" w:rsidRPr="00AC5E9A">
        <w:rPr>
          <w:rFonts w:ascii="Goudy Old Style" w:hAnsi="Goudy Old Style"/>
          <w:sz w:val="24"/>
          <w:szCs w:val="24"/>
        </w:rPr>
        <w:t xml:space="preserve"> </w:t>
      </w:r>
      <w:r w:rsidR="006356CF">
        <w:rPr>
          <w:rFonts w:ascii="Goudy Old Style" w:hAnsi="Goudy Old Style"/>
          <w:sz w:val="24"/>
          <w:szCs w:val="24"/>
        </w:rPr>
        <w:t xml:space="preserve">be </w:t>
      </w:r>
      <w:r w:rsidR="004827B9" w:rsidRPr="00AC5E9A">
        <w:rPr>
          <w:rFonts w:ascii="Goudy Old Style" w:hAnsi="Goudy Old Style"/>
          <w:sz w:val="24"/>
          <w:szCs w:val="24"/>
        </w:rPr>
        <w:t xml:space="preserve">sent to the student’s Faculty </w:t>
      </w:r>
      <w:r w:rsidR="00E27F1B" w:rsidRPr="00AC5E9A">
        <w:rPr>
          <w:rFonts w:ascii="Goudy Old Style" w:hAnsi="Goudy Old Style"/>
          <w:sz w:val="24"/>
          <w:szCs w:val="24"/>
        </w:rPr>
        <w:t>Dean</w:t>
      </w:r>
      <w:r w:rsidR="004827B9" w:rsidRPr="00AC5E9A">
        <w:rPr>
          <w:rFonts w:ascii="Goudy Old Style" w:hAnsi="Goudy Old Style"/>
          <w:sz w:val="24"/>
          <w:szCs w:val="24"/>
        </w:rPr>
        <w:t xml:space="preserve"> </w:t>
      </w:r>
      <w:r w:rsidR="00E27F1B" w:rsidRPr="00AC5E9A">
        <w:rPr>
          <w:rFonts w:ascii="Goudy Old Style" w:hAnsi="Goudy Old Style"/>
          <w:sz w:val="24"/>
          <w:szCs w:val="24"/>
        </w:rPr>
        <w:t xml:space="preserve">for a </w:t>
      </w:r>
      <w:r w:rsidR="004827B9" w:rsidRPr="00AC5E9A">
        <w:rPr>
          <w:rFonts w:ascii="Goudy Old Style" w:hAnsi="Goudy Old Style"/>
          <w:sz w:val="24"/>
          <w:szCs w:val="24"/>
        </w:rPr>
        <w:t xml:space="preserve">final decision. </w:t>
      </w:r>
      <w:r w:rsidR="00E27F1B" w:rsidRPr="00AC5E9A">
        <w:rPr>
          <w:rFonts w:ascii="Goudy Old Style" w:hAnsi="Goudy Old Style"/>
          <w:sz w:val="24"/>
          <w:szCs w:val="24"/>
        </w:rPr>
        <w:t xml:space="preserve">  </w:t>
      </w:r>
    </w:p>
    <w:p w14:paraId="31286351" w14:textId="09B26C56" w:rsidR="00133872" w:rsidRDefault="006762CF" w:rsidP="00953F1B">
      <w:pPr>
        <w:pStyle w:val="ListParagraph"/>
        <w:numPr>
          <w:ilvl w:val="0"/>
          <w:numId w:val="8"/>
        </w:numPr>
        <w:rPr>
          <w:rFonts w:ascii="Goudy Old Style" w:hAnsi="Goudy Old Style"/>
          <w:sz w:val="24"/>
          <w:szCs w:val="24"/>
        </w:rPr>
      </w:pPr>
      <w:r>
        <w:rPr>
          <w:rFonts w:ascii="Goudy Old Style" w:hAnsi="Goudy Old Style"/>
          <w:sz w:val="24"/>
          <w:szCs w:val="24"/>
        </w:rPr>
        <w:t>Once a decision is made, t</w:t>
      </w:r>
      <w:r w:rsidR="004827B9">
        <w:rPr>
          <w:rFonts w:ascii="Goudy Old Style" w:hAnsi="Goudy Old Style"/>
          <w:sz w:val="24"/>
          <w:szCs w:val="24"/>
        </w:rPr>
        <w:t xml:space="preserve">he Policy Office will contact the student </w:t>
      </w:r>
      <w:r w:rsidR="00C510AC">
        <w:rPr>
          <w:rFonts w:ascii="Goudy Old Style" w:hAnsi="Goudy Old Style"/>
          <w:sz w:val="24"/>
          <w:szCs w:val="24"/>
        </w:rPr>
        <w:t xml:space="preserve">by </w:t>
      </w:r>
      <w:r w:rsidR="004827B9">
        <w:rPr>
          <w:rFonts w:ascii="Goudy Old Style" w:hAnsi="Goudy Old Style"/>
          <w:sz w:val="24"/>
          <w:szCs w:val="24"/>
        </w:rPr>
        <w:t xml:space="preserve">email with the outcome. </w:t>
      </w:r>
    </w:p>
    <w:p w14:paraId="2B345DE1" w14:textId="2D3F91BB" w:rsidR="00C510AC" w:rsidRPr="00AC5E9A" w:rsidRDefault="00C510AC" w:rsidP="00953F1B">
      <w:pPr>
        <w:pStyle w:val="ListParagraph"/>
        <w:numPr>
          <w:ilvl w:val="0"/>
          <w:numId w:val="8"/>
        </w:numPr>
        <w:rPr>
          <w:rFonts w:ascii="Goudy Old Style" w:hAnsi="Goudy Old Style"/>
          <w:sz w:val="24"/>
          <w:szCs w:val="24"/>
        </w:rPr>
      </w:pPr>
      <w:r>
        <w:rPr>
          <w:rFonts w:ascii="Goudy Old Style" w:hAnsi="Goudy Old Style"/>
          <w:sz w:val="24"/>
          <w:szCs w:val="24"/>
        </w:rPr>
        <w:t xml:space="preserve">Note </w:t>
      </w:r>
      <w:r w:rsidR="00210F1A">
        <w:rPr>
          <w:rFonts w:ascii="Goudy Old Style" w:hAnsi="Goudy Old Style"/>
          <w:sz w:val="24"/>
          <w:szCs w:val="24"/>
        </w:rPr>
        <w:t xml:space="preserve">current students, correspondence will issue to your MU email address only. </w:t>
      </w:r>
    </w:p>
    <w:sectPr w:rsidR="00C510AC" w:rsidRPr="00AC5E9A" w:rsidSect="00E7225C">
      <w:headerReference w:type="default" r:id="rId13"/>
      <w:footerReference w:type="default" r:id="rId14"/>
      <w:pgSz w:w="11906" w:h="16838"/>
      <w:pgMar w:top="757" w:right="1049" w:bottom="720" w:left="1049"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983AB" w14:textId="77777777" w:rsidR="00CD2E40" w:rsidRDefault="00CD2E40">
      <w:pPr>
        <w:spacing w:after="0" w:line="240" w:lineRule="auto"/>
      </w:pPr>
      <w:r>
        <w:separator/>
      </w:r>
    </w:p>
  </w:endnote>
  <w:endnote w:type="continuationSeparator" w:id="0">
    <w:p w14:paraId="4C031E98" w14:textId="77777777" w:rsidR="00CD2E40" w:rsidRDefault="00CD2E40">
      <w:pPr>
        <w:spacing w:after="0" w:line="240" w:lineRule="auto"/>
      </w:pPr>
      <w:r>
        <w:continuationSeparator/>
      </w:r>
    </w:p>
  </w:endnote>
  <w:endnote w:type="continuationNotice" w:id="1">
    <w:p w14:paraId="1FAA0EAC" w14:textId="77777777" w:rsidR="00CD2E40" w:rsidRDefault="00CD2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28660"/>
      <w:docPartObj>
        <w:docPartGallery w:val="Page Numbers (Bottom of Page)"/>
        <w:docPartUnique/>
      </w:docPartObj>
    </w:sdtPr>
    <w:sdtContent>
      <w:sdt>
        <w:sdtPr>
          <w:id w:val="860082579"/>
          <w:docPartObj>
            <w:docPartGallery w:val="Page Numbers (Top of Page)"/>
            <w:docPartUnique/>
          </w:docPartObj>
        </w:sdtPr>
        <w:sdtContent>
          <w:p w14:paraId="723A8D35" w14:textId="77777777" w:rsidR="00AB1DA7" w:rsidRDefault="00AB1D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85E5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5E50">
              <w:rPr>
                <w:b/>
                <w:bCs/>
                <w:noProof/>
              </w:rPr>
              <w:t>3</w:t>
            </w:r>
            <w:r>
              <w:rPr>
                <w:b/>
                <w:bCs/>
                <w:sz w:val="24"/>
                <w:szCs w:val="24"/>
              </w:rPr>
              <w:fldChar w:fldCharType="end"/>
            </w:r>
          </w:p>
        </w:sdtContent>
      </w:sdt>
    </w:sdtContent>
  </w:sdt>
  <w:p w14:paraId="4B482C08" w14:textId="77777777" w:rsidR="00D36AC0" w:rsidRPr="00D87435" w:rsidRDefault="00D36AC0" w:rsidP="00E511F7">
    <w:pPr>
      <w:pStyle w:val="Footer"/>
      <w:pBdr>
        <w:top w:val="single" w:sz="4" w:space="1" w:color="auto"/>
      </w:pBdr>
      <w:tabs>
        <w:tab w:val="clear" w:pos="4513"/>
        <w:tab w:val="clear" w:pos="9026"/>
        <w:tab w:val="center" w:pos="4904"/>
        <w:tab w:val="right" w:pos="9808"/>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D5AF1" w14:textId="77777777" w:rsidR="00CD2E40" w:rsidRDefault="00CD2E40">
      <w:pPr>
        <w:spacing w:after="0" w:line="240" w:lineRule="auto"/>
      </w:pPr>
      <w:r>
        <w:separator/>
      </w:r>
    </w:p>
  </w:footnote>
  <w:footnote w:type="continuationSeparator" w:id="0">
    <w:p w14:paraId="54ABB99C" w14:textId="77777777" w:rsidR="00CD2E40" w:rsidRDefault="00CD2E40">
      <w:pPr>
        <w:spacing w:after="0" w:line="240" w:lineRule="auto"/>
      </w:pPr>
      <w:r>
        <w:continuationSeparator/>
      </w:r>
    </w:p>
  </w:footnote>
  <w:footnote w:type="continuationNotice" w:id="1">
    <w:p w14:paraId="24FD9BD8" w14:textId="77777777" w:rsidR="00CD2E40" w:rsidRDefault="00CD2E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B1F0" w14:textId="77777777" w:rsidR="00D36AC0" w:rsidRPr="002A347B" w:rsidRDefault="00BF19AF" w:rsidP="004161A3">
    <w:pPr>
      <w:pStyle w:val="Header"/>
      <w:pBdr>
        <w:bottom w:val="single" w:sz="4" w:space="1" w:color="auto"/>
      </w:pBdr>
      <w:tabs>
        <w:tab w:val="clear" w:pos="4513"/>
        <w:tab w:val="clear" w:pos="9026"/>
        <w:tab w:val="center" w:pos="5233"/>
        <w:tab w:val="right" w:pos="9808"/>
      </w:tabs>
    </w:pPr>
    <w:r w:rsidRPr="00273EF6">
      <w:tab/>
    </w:r>
    <w:r>
      <w:tab/>
      <w:t>Maynooth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83F1F"/>
    <w:multiLevelType w:val="hybridMultilevel"/>
    <w:tmpl w:val="C1705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7259C3"/>
    <w:multiLevelType w:val="hybridMultilevel"/>
    <w:tmpl w:val="A6AA6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EC70A60"/>
    <w:multiLevelType w:val="hybridMultilevel"/>
    <w:tmpl w:val="78142E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48B43AA"/>
    <w:multiLevelType w:val="hybridMultilevel"/>
    <w:tmpl w:val="AB0EA7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4E846C8"/>
    <w:multiLevelType w:val="hybridMultilevel"/>
    <w:tmpl w:val="11A8BC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DDF0B97"/>
    <w:multiLevelType w:val="hybridMultilevel"/>
    <w:tmpl w:val="8B5272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F614CF6"/>
    <w:multiLevelType w:val="hybridMultilevel"/>
    <w:tmpl w:val="2BEEA6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69F1E71"/>
    <w:multiLevelType w:val="hybridMultilevel"/>
    <w:tmpl w:val="0BD0B0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1912023"/>
    <w:multiLevelType w:val="hybridMultilevel"/>
    <w:tmpl w:val="92ECC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60C7BA8"/>
    <w:multiLevelType w:val="hybridMultilevel"/>
    <w:tmpl w:val="3A44BD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6B42ED7"/>
    <w:multiLevelType w:val="hybridMultilevel"/>
    <w:tmpl w:val="49F0F9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77925491">
    <w:abstractNumId w:val="9"/>
  </w:num>
  <w:num w:numId="2" w16cid:durableId="192770953">
    <w:abstractNumId w:val="2"/>
  </w:num>
  <w:num w:numId="3" w16cid:durableId="501897542">
    <w:abstractNumId w:val="4"/>
  </w:num>
  <w:num w:numId="4" w16cid:durableId="1105423409">
    <w:abstractNumId w:val="1"/>
  </w:num>
  <w:num w:numId="5" w16cid:durableId="965544431">
    <w:abstractNumId w:val="10"/>
  </w:num>
  <w:num w:numId="6" w16cid:durableId="585960849">
    <w:abstractNumId w:val="3"/>
  </w:num>
  <w:num w:numId="7" w16cid:durableId="1244531496">
    <w:abstractNumId w:val="6"/>
  </w:num>
  <w:num w:numId="8" w16cid:durableId="492839858">
    <w:abstractNumId w:val="8"/>
  </w:num>
  <w:num w:numId="9" w16cid:durableId="1266231024">
    <w:abstractNumId w:val="0"/>
  </w:num>
  <w:num w:numId="10" w16cid:durableId="1738243499">
    <w:abstractNumId w:val="7"/>
  </w:num>
  <w:num w:numId="11" w16cid:durableId="15701857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AF"/>
    <w:rsid w:val="00001FE3"/>
    <w:rsid w:val="00003D60"/>
    <w:rsid w:val="000052F6"/>
    <w:rsid w:val="0000531D"/>
    <w:rsid w:val="00006479"/>
    <w:rsid w:val="000238C1"/>
    <w:rsid w:val="000246D6"/>
    <w:rsid w:val="00025BF6"/>
    <w:rsid w:val="0003544A"/>
    <w:rsid w:val="000417EE"/>
    <w:rsid w:val="0005192A"/>
    <w:rsid w:val="000613CF"/>
    <w:rsid w:val="00090D3C"/>
    <w:rsid w:val="000929C9"/>
    <w:rsid w:val="00095AA6"/>
    <w:rsid w:val="00096282"/>
    <w:rsid w:val="000A375A"/>
    <w:rsid w:val="000A6425"/>
    <w:rsid w:val="000B4AD4"/>
    <w:rsid w:val="000D1E4F"/>
    <w:rsid w:val="000D6C67"/>
    <w:rsid w:val="000E2B2C"/>
    <w:rsid w:val="000F5EF2"/>
    <w:rsid w:val="001052FA"/>
    <w:rsid w:val="00107723"/>
    <w:rsid w:val="00112F42"/>
    <w:rsid w:val="00133872"/>
    <w:rsid w:val="00144621"/>
    <w:rsid w:val="00151627"/>
    <w:rsid w:val="001642AC"/>
    <w:rsid w:val="001806D1"/>
    <w:rsid w:val="001939EF"/>
    <w:rsid w:val="001C4D25"/>
    <w:rsid w:val="001C53EB"/>
    <w:rsid w:val="001D47DA"/>
    <w:rsid w:val="001E3FDA"/>
    <w:rsid w:val="001F6FCE"/>
    <w:rsid w:val="002103A7"/>
    <w:rsid w:val="00210F1A"/>
    <w:rsid w:val="002123F8"/>
    <w:rsid w:val="00230D4E"/>
    <w:rsid w:val="002358D2"/>
    <w:rsid w:val="00237779"/>
    <w:rsid w:val="00252755"/>
    <w:rsid w:val="00280275"/>
    <w:rsid w:val="00280FA8"/>
    <w:rsid w:val="00286A7A"/>
    <w:rsid w:val="0029289D"/>
    <w:rsid w:val="002C4F0D"/>
    <w:rsid w:val="002D1C91"/>
    <w:rsid w:val="002D3D55"/>
    <w:rsid w:val="002D40BA"/>
    <w:rsid w:val="002D6CB4"/>
    <w:rsid w:val="002E1D7F"/>
    <w:rsid w:val="002F1333"/>
    <w:rsid w:val="00314127"/>
    <w:rsid w:val="00321B07"/>
    <w:rsid w:val="00331260"/>
    <w:rsid w:val="003454D5"/>
    <w:rsid w:val="00374AFD"/>
    <w:rsid w:val="00383C06"/>
    <w:rsid w:val="00391385"/>
    <w:rsid w:val="003A20CF"/>
    <w:rsid w:val="003A26E6"/>
    <w:rsid w:val="003A7040"/>
    <w:rsid w:val="003C55EF"/>
    <w:rsid w:val="003D68B8"/>
    <w:rsid w:val="003E59C9"/>
    <w:rsid w:val="00401285"/>
    <w:rsid w:val="00401392"/>
    <w:rsid w:val="0040446A"/>
    <w:rsid w:val="00405996"/>
    <w:rsid w:val="00465D50"/>
    <w:rsid w:val="004740DF"/>
    <w:rsid w:val="00476170"/>
    <w:rsid w:val="004827B9"/>
    <w:rsid w:val="004A173E"/>
    <w:rsid w:val="004A1AD8"/>
    <w:rsid w:val="004A324C"/>
    <w:rsid w:val="004B5595"/>
    <w:rsid w:val="004C3CC8"/>
    <w:rsid w:val="004E3877"/>
    <w:rsid w:val="004F01AF"/>
    <w:rsid w:val="004F31B9"/>
    <w:rsid w:val="00501243"/>
    <w:rsid w:val="0050463A"/>
    <w:rsid w:val="00515CE5"/>
    <w:rsid w:val="00522B3A"/>
    <w:rsid w:val="00526C07"/>
    <w:rsid w:val="00535622"/>
    <w:rsid w:val="005429B8"/>
    <w:rsid w:val="00560E40"/>
    <w:rsid w:val="0056681F"/>
    <w:rsid w:val="005B2189"/>
    <w:rsid w:val="005B3D6D"/>
    <w:rsid w:val="005C48A8"/>
    <w:rsid w:val="005E2538"/>
    <w:rsid w:val="006065A3"/>
    <w:rsid w:val="00612B34"/>
    <w:rsid w:val="00614DAE"/>
    <w:rsid w:val="006260E4"/>
    <w:rsid w:val="006323A0"/>
    <w:rsid w:val="00632E09"/>
    <w:rsid w:val="006356CF"/>
    <w:rsid w:val="006513E4"/>
    <w:rsid w:val="00652995"/>
    <w:rsid w:val="00652E0B"/>
    <w:rsid w:val="00660E51"/>
    <w:rsid w:val="00670FDE"/>
    <w:rsid w:val="006762CF"/>
    <w:rsid w:val="00681DD0"/>
    <w:rsid w:val="00690C57"/>
    <w:rsid w:val="0069264C"/>
    <w:rsid w:val="006B02DA"/>
    <w:rsid w:val="006B5DFC"/>
    <w:rsid w:val="006C1922"/>
    <w:rsid w:val="006C31E1"/>
    <w:rsid w:val="006C62E1"/>
    <w:rsid w:val="006C7D63"/>
    <w:rsid w:val="006E1F2D"/>
    <w:rsid w:val="006F78B3"/>
    <w:rsid w:val="00700F10"/>
    <w:rsid w:val="00710C96"/>
    <w:rsid w:val="00713AE3"/>
    <w:rsid w:val="00731BF2"/>
    <w:rsid w:val="00746845"/>
    <w:rsid w:val="007648FF"/>
    <w:rsid w:val="00777C24"/>
    <w:rsid w:val="00780AB2"/>
    <w:rsid w:val="0078240C"/>
    <w:rsid w:val="00786BDB"/>
    <w:rsid w:val="00787BA1"/>
    <w:rsid w:val="007917EF"/>
    <w:rsid w:val="007A197A"/>
    <w:rsid w:val="007B307F"/>
    <w:rsid w:val="007F5F66"/>
    <w:rsid w:val="0080437F"/>
    <w:rsid w:val="008219B2"/>
    <w:rsid w:val="008334BB"/>
    <w:rsid w:val="0085164F"/>
    <w:rsid w:val="00864C6B"/>
    <w:rsid w:val="008965B1"/>
    <w:rsid w:val="008A023D"/>
    <w:rsid w:val="008A23C6"/>
    <w:rsid w:val="008A3A95"/>
    <w:rsid w:val="008D7A32"/>
    <w:rsid w:val="008E1B60"/>
    <w:rsid w:val="008E2071"/>
    <w:rsid w:val="008F03F9"/>
    <w:rsid w:val="008F2155"/>
    <w:rsid w:val="00927EDD"/>
    <w:rsid w:val="0093073E"/>
    <w:rsid w:val="00932360"/>
    <w:rsid w:val="0094582C"/>
    <w:rsid w:val="00953F1B"/>
    <w:rsid w:val="0096565E"/>
    <w:rsid w:val="00982740"/>
    <w:rsid w:val="0099128F"/>
    <w:rsid w:val="009C2DAB"/>
    <w:rsid w:val="009D08B6"/>
    <w:rsid w:val="00A04973"/>
    <w:rsid w:val="00A05B98"/>
    <w:rsid w:val="00A21281"/>
    <w:rsid w:val="00A21BA9"/>
    <w:rsid w:val="00A23D22"/>
    <w:rsid w:val="00A40FFC"/>
    <w:rsid w:val="00A45594"/>
    <w:rsid w:val="00A54C67"/>
    <w:rsid w:val="00A64DEF"/>
    <w:rsid w:val="00A6701D"/>
    <w:rsid w:val="00A73EC6"/>
    <w:rsid w:val="00A75551"/>
    <w:rsid w:val="00AA56F2"/>
    <w:rsid w:val="00AB1DA7"/>
    <w:rsid w:val="00AB5DF2"/>
    <w:rsid w:val="00AB60DD"/>
    <w:rsid w:val="00AB64E4"/>
    <w:rsid w:val="00AB7562"/>
    <w:rsid w:val="00AC1417"/>
    <w:rsid w:val="00AC5E9A"/>
    <w:rsid w:val="00AD0A4C"/>
    <w:rsid w:val="00AD74A8"/>
    <w:rsid w:val="00AE2005"/>
    <w:rsid w:val="00B039D4"/>
    <w:rsid w:val="00B07ADB"/>
    <w:rsid w:val="00B104B1"/>
    <w:rsid w:val="00B26D68"/>
    <w:rsid w:val="00B3119F"/>
    <w:rsid w:val="00B36052"/>
    <w:rsid w:val="00B60D28"/>
    <w:rsid w:val="00B85E50"/>
    <w:rsid w:val="00B9361F"/>
    <w:rsid w:val="00BA6C59"/>
    <w:rsid w:val="00BD0F3B"/>
    <w:rsid w:val="00BD4E38"/>
    <w:rsid w:val="00BD745C"/>
    <w:rsid w:val="00BE0BEE"/>
    <w:rsid w:val="00BE7562"/>
    <w:rsid w:val="00BF0895"/>
    <w:rsid w:val="00BF19AF"/>
    <w:rsid w:val="00C000E1"/>
    <w:rsid w:val="00C00F5F"/>
    <w:rsid w:val="00C15DA3"/>
    <w:rsid w:val="00C33644"/>
    <w:rsid w:val="00C34410"/>
    <w:rsid w:val="00C37E4C"/>
    <w:rsid w:val="00C510AC"/>
    <w:rsid w:val="00C54862"/>
    <w:rsid w:val="00C54AA3"/>
    <w:rsid w:val="00C54AFE"/>
    <w:rsid w:val="00C573AE"/>
    <w:rsid w:val="00C621CA"/>
    <w:rsid w:val="00C7393C"/>
    <w:rsid w:val="00C76140"/>
    <w:rsid w:val="00CA7842"/>
    <w:rsid w:val="00CC40DE"/>
    <w:rsid w:val="00CC6097"/>
    <w:rsid w:val="00CD2E40"/>
    <w:rsid w:val="00CE64A8"/>
    <w:rsid w:val="00CF296F"/>
    <w:rsid w:val="00CF75C9"/>
    <w:rsid w:val="00D061F7"/>
    <w:rsid w:val="00D111E0"/>
    <w:rsid w:val="00D14FA8"/>
    <w:rsid w:val="00D269DE"/>
    <w:rsid w:val="00D300BC"/>
    <w:rsid w:val="00D36AC0"/>
    <w:rsid w:val="00D705E4"/>
    <w:rsid w:val="00D71440"/>
    <w:rsid w:val="00D7172C"/>
    <w:rsid w:val="00D94A80"/>
    <w:rsid w:val="00DA150D"/>
    <w:rsid w:val="00DA58DA"/>
    <w:rsid w:val="00DE2294"/>
    <w:rsid w:val="00E00547"/>
    <w:rsid w:val="00E05107"/>
    <w:rsid w:val="00E07944"/>
    <w:rsid w:val="00E200B4"/>
    <w:rsid w:val="00E2318D"/>
    <w:rsid w:val="00E27F1B"/>
    <w:rsid w:val="00E37143"/>
    <w:rsid w:val="00E40698"/>
    <w:rsid w:val="00E44F59"/>
    <w:rsid w:val="00E64645"/>
    <w:rsid w:val="00E7225C"/>
    <w:rsid w:val="00E838CC"/>
    <w:rsid w:val="00E9342E"/>
    <w:rsid w:val="00EB3EB8"/>
    <w:rsid w:val="00EB4DF8"/>
    <w:rsid w:val="00EC2B92"/>
    <w:rsid w:val="00EC5032"/>
    <w:rsid w:val="00EC61B4"/>
    <w:rsid w:val="00EE48D6"/>
    <w:rsid w:val="00EF12F1"/>
    <w:rsid w:val="00EF6C04"/>
    <w:rsid w:val="00EF77DD"/>
    <w:rsid w:val="00F1166C"/>
    <w:rsid w:val="00F11984"/>
    <w:rsid w:val="00F256CC"/>
    <w:rsid w:val="00F30F6F"/>
    <w:rsid w:val="00F35101"/>
    <w:rsid w:val="00F36F06"/>
    <w:rsid w:val="00F51555"/>
    <w:rsid w:val="00F5539D"/>
    <w:rsid w:val="00F574B4"/>
    <w:rsid w:val="00F61D6A"/>
    <w:rsid w:val="00F61F6A"/>
    <w:rsid w:val="00F630CA"/>
    <w:rsid w:val="00F730B4"/>
    <w:rsid w:val="00F74FC9"/>
    <w:rsid w:val="00F85B65"/>
    <w:rsid w:val="00F940A2"/>
    <w:rsid w:val="00FC2AA3"/>
    <w:rsid w:val="00FD199D"/>
    <w:rsid w:val="00FD25FD"/>
    <w:rsid w:val="00FF72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5B5F8"/>
  <w15:docId w15:val="{6C9064BD-886C-496B-962F-FC23670F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9AF"/>
  </w:style>
  <w:style w:type="paragraph" w:styleId="Footer">
    <w:name w:val="footer"/>
    <w:basedOn w:val="Normal"/>
    <w:link w:val="FooterChar"/>
    <w:uiPriority w:val="99"/>
    <w:unhideWhenUsed/>
    <w:rsid w:val="00BF1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9AF"/>
  </w:style>
  <w:style w:type="table" w:styleId="TableGrid">
    <w:name w:val="Table Grid"/>
    <w:basedOn w:val="TableNormal"/>
    <w:uiPriority w:val="59"/>
    <w:rsid w:val="00BF19AF"/>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6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0E4"/>
    <w:rPr>
      <w:rFonts w:ascii="Tahoma" w:hAnsi="Tahoma" w:cs="Tahoma"/>
      <w:sz w:val="16"/>
      <w:szCs w:val="16"/>
    </w:rPr>
  </w:style>
  <w:style w:type="paragraph" w:styleId="NoSpacing">
    <w:name w:val="No Spacing"/>
    <w:uiPriority w:val="1"/>
    <w:qFormat/>
    <w:rsid w:val="002D1C91"/>
    <w:pPr>
      <w:spacing w:after="0" w:line="240" w:lineRule="auto"/>
    </w:pPr>
  </w:style>
  <w:style w:type="character" w:styleId="Hyperlink">
    <w:name w:val="Hyperlink"/>
    <w:basedOn w:val="DefaultParagraphFont"/>
    <w:uiPriority w:val="99"/>
    <w:unhideWhenUsed/>
    <w:rsid w:val="00D705E4"/>
    <w:rPr>
      <w:color w:val="0000FF" w:themeColor="hyperlink"/>
      <w:u w:val="single"/>
    </w:rPr>
  </w:style>
  <w:style w:type="character" w:styleId="CommentReference">
    <w:name w:val="annotation reference"/>
    <w:basedOn w:val="DefaultParagraphFont"/>
    <w:uiPriority w:val="99"/>
    <w:semiHidden/>
    <w:unhideWhenUsed/>
    <w:rsid w:val="008A023D"/>
    <w:rPr>
      <w:sz w:val="16"/>
      <w:szCs w:val="16"/>
    </w:rPr>
  </w:style>
  <w:style w:type="paragraph" w:styleId="CommentText">
    <w:name w:val="annotation text"/>
    <w:basedOn w:val="Normal"/>
    <w:link w:val="CommentTextChar"/>
    <w:uiPriority w:val="99"/>
    <w:semiHidden/>
    <w:unhideWhenUsed/>
    <w:rsid w:val="008A023D"/>
    <w:pPr>
      <w:spacing w:line="240" w:lineRule="auto"/>
    </w:pPr>
    <w:rPr>
      <w:sz w:val="20"/>
      <w:szCs w:val="20"/>
    </w:rPr>
  </w:style>
  <w:style w:type="character" w:customStyle="1" w:styleId="CommentTextChar">
    <w:name w:val="Comment Text Char"/>
    <w:basedOn w:val="DefaultParagraphFont"/>
    <w:link w:val="CommentText"/>
    <w:uiPriority w:val="99"/>
    <w:semiHidden/>
    <w:rsid w:val="008A023D"/>
    <w:rPr>
      <w:sz w:val="20"/>
      <w:szCs w:val="20"/>
    </w:rPr>
  </w:style>
  <w:style w:type="paragraph" w:styleId="CommentSubject">
    <w:name w:val="annotation subject"/>
    <w:basedOn w:val="CommentText"/>
    <w:next w:val="CommentText"/>
    <w:link w:val="CommentSubjectChar"/>
    <w:uiPriority w:val="99"/>
    <w:semiHidden/>
    <w:unhideWhenUsed/>
    <w:rsid w:val="008A023D"/>
    <w:rPr>
      <w:b/>
      <w:bCs/>
    </w:rPr>
  </w:style>
  <w:style w:type="character" w:customStyle="1" w:styleId="CommentSubjectChar">
    <w:name w:val="Comment Subject Char"/>
    <w:basedOn w:val="CommentTextChar"/>
    <w:link w:val="CommentSubject"/>
    <w:uiPriority w:val="99"/>
    <w:semiHidden/>
    <w:rsid w:val="008A023D"/>
    <w:rPr>
      <w:b/>
      <w:bCs/>
      <w:sz w:val="20"/>
      <w:szCs w:val="20"/>
    </w:rPr>
  </w:style>
  <w:style w:type="paragraph" w:styleId="ListParagraph">
    <w:name w:val="List Paragraph"/>
    <w:basedOn w:val="Normal"/>
    <w:uiPriority w:val="34"/>
    <w:qFormat/>
    <w:rsid w:val="00651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mu.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F34F29E40CBD40AA9E440D5534CB12" ma:contentTypeVersion="37" ma:contentTypeDescription="Create a new document." ma:contentTypeScope="" ma:versionID="49dc2ecff7df97906119bafe50e44c61">
  <xsd:schema xmlns:xsd="http://www.w3.org/2001/XMLSchema" xmlns:xs="http://www.w3.org/2001/XMLSchema" xmlns:p="http://schemas.microsoft.com/office/2006/metadata/properties" xmlns:ns2="50015cf2-c4d0-4522-8a29-679227c03606" xmlns:ns3="4b8b94dc-e9d6-46eb-aec5-58c83bb7ca8d" targetNamespace="http://schemas.microsoft.com/office/2006/metadata/properties" ma:root="true" ma:fieldsID="75b1566bc721d22e466738144f9c5c9f" ns2:_="" ns3:_="">
    <xsd:import namespace="50015cf2-c4d0-4522-8a29-679227c03606"/>
    <xsd:import namespace="4b8b94dc-e9d6-46eb-aec5-58c83bb7ca8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15cf2-c4d0-4522-8a29-679227c0360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8b94dc-e9d6-46eb-aec5-58c83bb7ca8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dce3a358-3f53-4df8-9307-98e92b79796e}" ma:internalName="TaxCatchAll" ma:showField="CatchAllData" ma:web="4b8b94dc-e9d6-46eb-aec5-58c83bb7c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s xmlns="50015cf2-c4d0-4522-8a29-679227c03606" xsi:nil="true"/>
    <CultureName xmlns="50015cf2-c4d0-4522-8a29-679227c03606" xsi:nil="true"/>
    <Leaders xmlns="50015cf2-c4d0-4522-8a29-679227c03606">
      <UserInfo>
        <DisplayName/>
        <AccountId xsi:nil="true"/>
        <AccountType/>
      </UserInfo>
    </Leaders>
    <Invited_Members xmlns="50015cf2-c4d0-4522-8a29-679227c03606" xsi:nil="true"/>
    <Has_Leaders_Only_SectionGroup xmlns="50015cf2-c4d0-4522-8a29-679227c03606" xsi:nil="true"/>
    <Owner xmlns="50015cf2-c4d0-4522-8a29-679227c03606">
      <UserInfo>
        <DisplayName/>
        <AccountId xsi:nil="true"/>
        <AccountType/>
      </UserInfo>
    </Owner>
    <Distribution_Groups xmlns="50015cf2-c4d0-4522-8a29-679227c03606" xsi:nil="true"/>
    <LMS_Mappings xmlns="50015cf2-c4d0-4522-8a29-679227c03606" xsi:nil="true"/>
    <Invited_Leaders xmlns="50015cf2-c4d0-4522-8a29-679227c03606" xsi:nil="true"/>
    <Is_Collaboration_Space_Locked xmlns="50015cf2-c4d0-4522-8a29-679227c03606" xsi:nil="true"/>
    <Math_Settings xmlns="50015cf2-c4d0-4522-8a29-679227c03606" xsi:nil="true"/>
    <Members xmlns="50015cf2-c4d0-4522-8a29-679227c03606">
      <UserInfo>
        <DisplayName/>
        <AccountId xsi:nil="true"/>
        <AccountType/>
      </UserInfo>
    </Members>
    <NotebookType xmlns="50015cf2-c4d0-4522-8a29-679227c03606" xsi:nil="true"/>
    <AppVersion xmlns="50015cf2-c4d0-4522-8a29-679227c03606" xsi:nil="true"/>
    <DefaultSectionNames xmlns="50015cf2-c4d0-4522-8a29-679227c03606" xsi:nil="true"/>
    <Member_Groups xmlns="50015cf2-c4d0-4522-8a29-679227c03606">
      <UserInfo>
        <DisplayName/>
        <AccountId xsi:nil="true"/>
        <AccountType/>
      </UserInfo>
    </Member_Groups>
    <FolderType xmlns="50015cf2-c4d0-4522-8a29-679227c03606" xsi:nil="true"/>
    <TeamsChannelId xmlns="50015cf2-c4d0-4522-8a29-679227c03606" xsi:nil="true"/>
    <IsNotebookLocked xmlns="50015cf2-c4d0-4522-8a29-679227c03606" xsi:nil="true"/>
    <Self_Registration_Enabled xmlns="50015cf2-c4d0-4522-8a29-679227c03606" xsi:nil="true"/>
    <TaxCatchAll xmlns="4b8b94dc-e9d6-46eb-aec5-58c83bb7ca8d" xsi:nil="true"/>
    <lcf76f155ced4ddcb4097134ff3c332f xmlns="50015cf2-c4d0-4522-8a29-679227c0360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5E334-35B5-4CF5-8857-83B00FCB5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15cf2-c4d0-4522-8a29-679227c03606"/>
    <ds:schemaRef ds:uri="4b8b94dc-e9d6-46eb-aec5-58c83bb7c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895DE-D6F9-46E1-94A2-5576C6E194AF}">
  <ds:schemaRefs>
    <ds:schemaRef ds:uri="http://schemas.microsoft.com/office/2006/metadata/properties"/>
    <ds:schemaRef ds:uri="http://schemas.microsoft.com/office/infopath/2007/PartnerControls"/>
    <ds:schemaRef ds:uri="50015cf2-c4d0-4522-8a29-679227c03606"/>
    <ds:schemaRef ds:uri="4b8b94dc-e9d6-46eb-aec5-58c83bb7ca8d"/>
  </ds:schemaRefs>
</ds:datastoreItem>
</file>

<file path=customXml/itemProps3.xml><?xml version="1.0" encoding="utf-8"?>
<ds:datastoreItem xmlns:ds="http://schemas.openxmlformats.org/officeDocument/2006/customXml" ds:itemID="{648E3551-4A29-4A9D-A822-05450D704B58}">
  <ds:schemaRefs>
    <ds:schemaRef ds:uri="http://schemas.openxmlformats.org/officeDocument/2006/bibliography"/>
  </ds:schemaRefs>
</ds:datastoreItem>
</file>

<file path=customXml/itemProps4.xml><?xml version="1.0" encoding="utf-8"?>
<ds:datastoreItem xmlns:ds="http://schemas.openxmlformats.org/officeDocument/2006/customXml" ds:itemID="{E0C258AA-D1B6-42E9-A0D3-584C119266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Adrinenne Kendlin</dc:creator>
  <cp:lastModifiedBy>Paul Michael Clear</cp:lastModifiedBy>
  <cp:revision>66</cp:revision>
  <cp:lastPrinted>2025-02-10T14:46:00Z</cp:lastPrinted>
  <dcterms:created xsi:type="dcterms:W3CDTF">2025-02-07T16:22:00Z</dcterms:created>
  <dcterms:modified xsi:type="dcterms:W3CDTF">2025-02-10T14:58:00Z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0x010100A1F34F29E40CBD40AA9E440D5534CB12</vt:lpwstr>
  </property>
  <property fmtid="{D5CDD505-2E9C-101B-9397-08002B2CF9AE}" pid="3" name="GrammarlyDocumentId">
    <vt:lpwstr>61edbfa229bcf5a47cac16984b83366322f02264a016f95b2efd74dd3ae41417</vt:lpwstr>
  </property>
  <property fmtid="{D5CDD505-2E9C-101B-9397-08002B2CF9AE}" pid="4" name="MediaServiceImageTags">
    <vt:lpwstr/>
  </property>
</Properties>
</file>